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399" w:rsidRDefault="00083399">
      <w:pPr>
        <w:jc w:val="center"/>
        <w:rPr>
          <w:rFonts w:ascii="宋体" w:hAnsi="宋体"/>
          <w:b/>
          <w:bCs/>
          <w:sz w:val="44"/>
          <w:szCs w:val="44"/>
        </w:rPr>
      </w:pPr>
    </w:p>
    <w:p w:rsidR="00083399" w:rsidRDefault="00766DB0">
      <w:pPr>
        <w:jc w:val="center"/>
        <w:rPr>
          <w:rFonts w:ascii="宋体" w:hAnsi="宋体"/>
          <w:b/>
          <w:bCs/>
          <w:sz w:val="44"/>
          <w:szCs w:val="44"/>
        </w:rPr>
      </w:pPr>
      <w:r>
        <w:rPr>
          <w:rFonts w:ascii="宋体" w:hAnsi="宋体" w:hint="eastAsia"/>
          <w:b/>
          <w:bCs/>
          <w:sz w:val="44"/>
          <w:szCs w:val="44"/>
        </w:rPr>
        <w:t>宜兴市公用市政工程有限公司</w:t>
      </w:r>
    </w:p>
    <w:p w:rsidR="00083399" w:rsidRDefault="00766DB0">
      <w:pPr>
        <w:jc w:val="center"/>
        <w:rPr>
          <w:rFonts w:ascii="宋体" w:hAnsi="宋体"/>
          <w:b/>
          <w:bCs/>
          <w:sz w:val="44"/>
          <w:szCs w:val="44"/>
        </w:rPr>
      </w:pPr>
      <w:r>
        <w:rPr>
          <w:rFonts w:ascii="宋体" w:hAnsi="宋体" w:hint="eastAsia"/>
          <w:b/>
          <w:bCs/>
          <w:sz w:val="44"/>
          <w:szCs w:val="44"/>
        </w:rPr>
        <w:t>PSP-R钢塑复合管采购</w:t>
      </w:r>
    </w:p>
    <w:p w:rsidR="00083399" w:rsidRDefault="00083399">
      <w:pPr>
        <w:jc w:val="center"/>
        <w:rPr>
          <w:rFonts w:ascii="宋体" w:hAnsi="宋体"/>
          <w:b/>
          <w:bCs/>
          <w:sz w:val="44"/>
          <w:szCs w:val="44"/>
        </w:rPr>
      </w:pPr>
    </w:p>
    <w:p w:rsidR="00083399" w:rsidRDefault="00083399">
      <w:pPr>
        <w:jc w:val="center"/>
        <w:rPr>
          <w:rFonts w:ascii="宋体"/>
          <w:b/>
          <w:bCs/>
          <w:sz w:val="52"/>
        </w:rPr>
      </w:pPr>
    </w:p>
    <w:p w:rsidR="00083399" w:rsidRDefault="00083399">
      <w:pPr>
        <w:jc w:val="center"/>
        <w:rPr>
          <w:rFonts w:ascii="宋体"/>
          <w:b/>
          <w:bCs/>
          <w:sz w:val="52"/>
        </w:rPr>
      </w:pPr>
    </w:p>
    <w:p w:rsidR="00083399" w:rsidRDefault="00766DB0">
      <w:pPr>
        <w:jc w:val="center"/>
        <w:rPr>
          <w:rFonts w:ascii="黑体" w:eastAsia="黑体" w:hAnsi="黑体"/>
          <w:b/>
          <w:bCs/>
          <w:sz w:val="96"/>
          <w:szCs w:val="96"/>
        </w:rPr>
      </w:pPr>
      <w:r>
        <w:rPr>
          <w:rFonts w:ascii="黑体" w:eastAsia="黑体" w:hAnsi="黑体" w:hint="eastAsia"/>
          <w:b/>
          <w:bCs/>
          <w:sz w:val="96"/>
          <w:szCs w:val="96"/>
        </w:rPr>
        <w:t>招</w:t>
      </w:r>
    </w:p>
    <w:p w:rsidR="00083399" w:rsidRDefault="00766DB0">
      <w:pPr>
        <w:jc w:val="center"/>
        <w:rPr>
          <w:rFonts w:ascii="黑体" w:eastAsia="黑体" w:hAnsi="黑体"/>
          <w:b/>
          <w:bCs/>
          <w:sz w:val="96"/>
          <w:szCs w:val="96"/>
        </w:rPr>
      </w:pPr>
      <w:r>
        <w:rPr>
          <w:rFonts w:ascii="黑体" w:eastAsia="黑体" w:hAnsi="黑体" w:hint="eastAsia"/>
          <w:b/>
          <w:bCs/>
          <w:sz w:val="96"/>
          <w:szCs w:val="96"/>
        </w:rPr>
        <w:t>标</w:t>
      </w:r>
    </w:p>
    <w:p w:rsidR="00083399" w:rsidRDefault="00766DB0">
      <w:pPr>
        <w:jc w:val="center"/>
        <w:rPr>
          <w:rFonts w:ascii="黑体" w:eastAsia="黑体" w:hAnsi="黑体"/>
          <w:b/>
          <w:bCs/>
          <w:sz w:val="96"/>
          <w:szCs w:val="96"/>
        </w:rPr>
      </w:pPr>
      <w:r>
        <w:rPr>
          <w:rFonts w:ascii="黑体" w:eastAsia="黑体" w:hAnsi="黑体" w:hint="eastAsia"/>
          <w:b/>
          <w:bCs/>
          <w:sz w:val="96"/>
          <w:szCs w:val="96"/>
        </w:rPr>
        <w:t>文</w:t>
      </w:r>
    </w:p>
    <w:p w:rsidR="00083399" w:rsidRDefault="00766DB0">
      <w:pPr>
        <w:jc w:val="center"/>
        <w:rPr>
          <w:rFonts w:ascii="黑体" w:eastAsia="黑体" w:hAnsi="黑体"/>
          <w:b/>
          <w:bCs/>
          <w:sz w:val="96"/>
          <w:szCs w:val="96"/>
        </w:rPr>
      </w:pPr>
      <w:r>
        <w:rPr>
          <w:rFonts w:ascii="黑体" w:eastAsia="黑体" w:hAnsi="黑体" w:hint="eastAsia"/>
          <w:b/>
          <w:bCs/>
          <w:sz w:val="96"/>
          <w:szCs w:val="96"/>
        </w:rPr>
        <w:t>件</w:t>
      </w:r>
    </w:p>
    <w:p w:rsidR="00083399" w:rsidRDefault="00083399">
      <w:pPr>
        <w:jc w:val="center"/>
        <w:rPr>
          <w:rFonts w:ascii="宋体"/>
          <w:b/>
          <w:bCs/>
          <w:sz w:val="84"/>
        </w:rPr>
      </w:pPr>
    </w:p>
    <w:p w:rsidR="00083399" w:rsidRDefault="00083399">
      <w:pPr>
        <w:jc w:val="center"/>
        <w:rPr>
          <w:rFonts w:ascii="宋体"/>
          <w:b/>
          <w:bCs/>
          <w:sz w:val="72"/>
          <w:szCs w:val="72"/>
        </w:rPr>
      </w:pPr>
    </w:p>
    <w:p w:rsidR="00083399" w:rsidRDefault="00766DB0">
      <w:pPr>
        <w:jc w:val="center"/>
        <w:rPr>
          <w:rFonts w:ascii="宋体" w:hAnsi="宋体"/>
          <w:sz w:val="32"/>
        </w:rPr>
      </w:pPr>
      <w:r>
        <w:rPr>
          <w:rFonts w:ascii="宋体" w:hAnsi="宋体" w:hint="eastAsia"/>
          <w:sz w:val="32"/>
        </w:rPr>
        <w:t>项目编号</w:t>
      </w:r>
      <w:r>
        <w:rPr>
          <w:rFonts w:ascii="宋体" w:hAnsi="宋体"/>
          <w:sz w:val="32"/>
        </w:rPr>
        <w:t>:</w:t>
      </w:r>
      <w:r w:rsidRPr="00766DB0">
        <w:t xml:space="preserve"> </w:t>
      </w:r>
      <w:r w:rsidRPr="00766DB0">
        <w:rPr>
          <w:rFonts w:ascii="宋体" w:hAnsi="宋体"/>
          <w:sz w:val="32"/>
        </w:rPr>
        <w:t>YXGYJT202309009</w:t>
      </w:r>
    </w:p>
    <w:p w:rsidR="00083399" w:rsidRDefault="00766DB0">
      <w:pPr>
        <w:jc w:val="center"/>
        <w:rPr>
          <w:rFonts w:ascii="宋体"/>
          <w:sz w:val="32"/>
        </w:rPr>
      </w:pPr>
      <w:r>
        <w:rPr>
          <w:rFonts w:ascii="宋体" w:hAnsi="宋体" w:hint="eastAsia"/>
          <w:sz w:val="32"/>
        </w:rPr>
        <w:t>采购人：宜兴市公用市政工程有限公司</w:t>
      </w:r>
    </w:p>
    <w:p w:rsidR="00083399" w:rsidRDefault="00766DB0">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二三年九月十</w:t>
      </w:r>
      <w:r w:rsidR="00401618">
        <w:rPr>
          <w:rFonts w:ascii="宋体" w:hAnsi="宋体" w:hint="eastAsia"/>
          <w:sz w:val="32"/>
        </w:rPr>
        <w:t>九</w:t>
      </w:r>
      <w:r>
        <w:rPr>
          <w:rFonts w:ascii="宋体" w:hAnsi="宋体" w:hint="eastAsia"/>
          <w:sz w:val="32"/>
        </w:rPr>
        <w:t>日</w:t>
      </w:r>
    </w:p>
    <w:p w:rsidR="00083399" w:rsidRDefault="00083399">
      <w:pPr>
        <w:rPr>
          <w:rFonts w:ascii="宋体"/>
          <w:sz w:val="32"/>
        </w:rPr>
      </w:pPr>
    </w:p>
    <w:p w:rsidR="00083399" w:rsidRDefault="00766DB0">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083399" w:rsidRDefault="00083399">
      <w:pPr>
        <w:jc w:val="center"/>
        <w:outlineLvl w:val="0"/>
        <w:rPr>
          <w:rFonts w:ascii="黑体" w:eastAsia="黑体" w:hAnsi="黑体"/>
          <w:szCs w:val="21"/>
        </w:rPr>
      </w:pPr>
    </w:p>
    <w:p w:rsidR="00083399" w:rsidRDefault="00766DB0">
      <w:pPr>
        <w:ind w:firstLineChars="200" w:firstLine="480"/>
        <w:rPr>
          <w:rFonts w:ascii="宋体" w:hAnsi="宋体"/>
          <w:color w:val="000000"/>
          <w:sz w:val="24"/>
          <w:szCs w:val="24"/>
        </w:rPr>
      </w:pPr>
      <w:r>
        <w:rPr>
          <w:rFonts w:ascii="宋体" w:hint="eastAsia"/>
          <w:sz w:val="24"/>
        </w:rPr>
        <w:t>宜兴市公用市政工程有限公司</w:t>
      </w:r>
      <w:r>
        <w:rPr>
          <w:rFonts w:ascii="宋体" w:hAnsi="宋体" w:hint="eastAsia"/>
          <w:color w:val="000000"/>
          <w:sz w:val="24"/>
          <w:szCs w:val="24"/>
        </w:rPr>
        <w:t>对PSP-R钢塑复合管采购组织招标，欢迎你单位参加投标并提请注意下列附表中的相关事项：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083399">
        <w:trPr>
          <w:trHeight w:val="446"/>
          <w:jc w:val="center"/>
        </w:trPr>
        <w:tc>
          <w:tcPr>
            <w:tcW w:w="959" w:type="dxa"/>
            <w:noWrap/>
          </w:tcPr>
          <w:p w:rsidR="00083399" w:rsidRDefault="00766DB0">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083399" w:rsidRDefault="00766DB0">
            <w:pPr>
              <w:spacing w:line="480" w:lineRule="exact"/>
              <w:jc w:val="center"/>
              <w:rPr>
                <w:rFonts w:ascii="宋体" w:hAnsi="宋体"/>
                <w:bCs/>
                <w:sz w:val="18"/>
                <w:szCs w:val="18"/>
              </w:rPr>
            </w:pPr>
            <w:r>
              <w:rPr>
                <w:rFonts w:ascii="宋体" w:hAnsi="宋体" w:hint="eastAsia"/>
                <w:bCs/>
                <w:sz w:val="24"/>
                <w:szCs w:val="24"/>
              </w:rPr>
              <w:t>内容</w:t>
            </w:r>
          </w:p>
        </w:tc>
      </w:tr>
      <w:tr w:rsidR="00083399">
        <w:trPr>
          <w:trHeight w:val="1474"/>
          <w:jc w:val="center"/>
        </w:trPr>
        <w:tc>
          <w:tcPr>
            <w:tcW w:w="959" w:type="dxa"/>
            <w:noWrap/>
            <w:vAlign w:val="center"/>
          </w:tcPr>
          <w:p w:rsidR="00083399" w:rsidRDefault="00766DB0">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083399" w:rsidRDefault="00766DB0">
            <w:pPr>
              <w:pStyle w:val="affffff0"/>
            </w:pPr>
            <w:bookmarkStart w:id="2" w:name="OLE_LINK192"/>
            <w:r>
              <w:rPr>
                <w:rFonts w:hint="eastAsia"/>
              </w:rPr>
              <w:t>采购人：宜兴市公用市政工程有限公司</w:t>
            </w:r>
          </w:p>
          <w:p w:rsidR="00083399" w:rsidRDefault="00766DB0">
            <w:pPr>
              <w:pStyle w:val="affffff0"/>
            </w:pPr>
            <w:r>
              <w:rPr>
                <w:rFonts w:hint="eastAsia"/>
              </w:rPr>
              <w:t>项目名称：PSP-R钢塑复合管采购</w:t>
            </w:r>
          </w:p>
          <w:p w:rsidR="00083399" w:rsidRDefault="00766DB0">
            <w:pPr>
              <w:pStyle w:val="affffff0"/>
            </w:pPr>
            <w:r>
              <w:rPr>
                <w:rFonts w:hint="eastAsia"/>
              </w:rPr>
              <w:t>项目编号</w:t>
            </w:r>
            <w:r>
              <w:t xml:space="preserve">: </w:t>
            </w:r>
            <w:r w:rsidR="001738A2" w:rsidRPr="001738A2">
              <w:t>YXGYJT202309009</w:t>
            </w:r>
          </w:p>
          <w:p w:rsidR="00083399" w:rsidRDefault="00766DB0">
            <w:pPr>
              <w:pStyle w:val="affffff0"/>
            </w:pPr>
            <w:r>
              <w:rPr>
                <w:rFonts w:hint="eastAsia"/>
              </w:rPr>
              <w:t>评标方法：最低价评标法（集团网站公开招标）</w:t>
            </w:r>
          </w:p>
          <w:p w:rsidR="00083399" w:rsidRDefault="00766DB0">
            <w:pPr>
              <w:pStyle w:val="affffff0"/>
            </w:pPr>
            <w:r>
              <w:rPr>
                <w:rFonts w:hint="eastAsia"/>
              </w:rPr>
              <w:t>本项目最高限价为：</w:t>
            </w:r>
            <w:bookmarkEnd w:id="2"/>
            <w:r>
              <w:rPr>
                <w:rFonts w:hint="eastAsia"/>
              </w:rPr>
              <w:t>7.5万</w:t>
            </w:r>
          </w:p>
        </w:tc>
      </w:tr>
      <w:tr w:rsidR="00083399">
        <w:trPr>
          <w:trHeight w:val="1872"/>
          <w:jc w:val="center"/>
        </w:trPr>
        <w:tc>
          <w:tcPr>
            <w:tcW w:w="959" w:type="dxa"/>
            <w:vMerge w:val="restart"/>
            <w:noWrap/>
            <w:vAlign w:val="center"/>
          </w:tcPr>
          <w:p w:rsidR="00083399" w:rsidRDefault="00766DB0">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083399" w:rsidRDefault="00766DB0">
            <w:pPr>
              <w:pStyle w:val="affffff0"/>
              <w:spacing w:line="276" w:lineRule="auto"/>
            </w:pPr>
            <w:r>
              <w:rPr>
                <w:rFonts w:hint="eastAsia"/>
              </w:rPr>
              <w:t>2.1投标人参加本次投标活动应具备下列资格条件：</w:t>
            </w:r>
          </w:p>
          <w:p w:rsidR="00083399" w:rsidRDefault="00766DB0">
            <w:pPr>
              <w:pStyle w:val="affffff0"/>
              <w:spacing w:line="276" w:lineRule="auto"/>
            </w:pPr>
            <w:r>
              <w:rPr>
                <w:rFonts w:hint="eastAsia"/>
              </w:rPr>
              <w:t>①具有独立承担民事责任的能力；</w:t>
            </w:r>
          </w:p>
          <w:p w:rsidR="00083399" w:rsidRDefault="00766DB0">
            <w:pPr>
              <w:rPr>
                <w:rFonts w:ascii="宋体"/>
                <w:kern w:val="0"/>
                <w:sz w:val="24"/>
                <w:u w:color="000000"/>
              </w:rPr>
            </w:pPr>
            <w:r>
              <w:rPr>
                <w:rFonts w:ascii="宋体" w:hint="eastAsia"/>
                <w:kern w:val="0"/>
                <w:sz w:val="24"/>
                <w:u w:color="000000"/>
              </w:rPr>
              <w:t>②有依法缴纳税收和社会保障资金的良好记录；</w:t>
            </w:r>
          </w:p>
          <w:p w:rsidR="00083399" w:rsidRDefault="00766DB0">
            <w:pPr>
              <w:pStyle w:val="affffff0"/>
              <w:spacing w:line="276" w:lineRule="auto"/>
            </w:pPr>
            <w:r>
              <w:rPr>
                <w:rFonts w:hint="eastAsia"/>
              </w:rPr>
              <w:t>③具有履行合同所必需的设备和专业技术能力；</w:t>
            </w:r>
          </w:p>
          <w:p w:rsidR="00083399" w:rsidRDefault="00766DB0">
            <w:pPr>
              <w:pStyle w:val="affffff0"/>
              <w:spacing w:line="276" w:lineRule="auto"/>
            </w:pPr>
            <w:r>
              <w:rPr>
                <w:rFonts w:hint="eastAsia"/>
              </w:rPr>
              <w:t>④不接受联合体，不接受成交后分包；</w:t>
            </w:r>
          </w:p>
          <w:p w:rsidR="00083399" w:rsidRDefault="00766DB0">
            <w:pPr>
              <w:pStyle w:val="affffff0"/>
              <w:spacing w:line="276" w:lineRule="auto"/>
            </w:pPr>
            <w:r>
              <w:rPr>
                <w:rFonts w:hint="eastAsia"/>
                <w:color w:val="000000"/>
              </w:rPr>
              <w:t>⑤</w:t>
            </w:r>
            <w:r>
              <w:rPr>
                <w:rFonts w:hint="eastAsia"/>
              </w:rPr>
              <w:t>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tc>
      </w:tr>
      <w:tr w:rsidR="00083399">
        <w:trPr>
          <w:trHeight w:val="1271"/>
          <w:jc w:val="center"/>
        </w:trPr>
        <w:tc>
          <w:tcPr>
            <w:tcW w:w="959" w:type="dxa"/>
            <w:vMerge/>
            <w:noWrap/>
            <w:vAlign w:val="center"/>
          </w:tcPr>
          <w:p w:rsidR="00083399" w:rsidRDefault="00083399">
            <w:pPr>
              <w:spacing w:line="480" w:lineRule="exact"/>
              <w:rPr>
                <w:rFonts w:ascii="宋体" w:hAnsi="宋体"/>
                <w:sz w:val="24"/>
                <w:szCs w:val="24"/>
              </w:rPr>
            </w:pPr>
          </w:p>
        </w:tc>
        <w:tc>
          <w:tcPr>
            <w:tcW w:w="8962" w:type="dxa"/>
            <w:noWrap/>
          </w:tcPr>
          <w:p w:rsidR="00083399" w:rsidRDefault="00766DB0">
            <w:pPr>
              <w:pStyle w:val="aff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083399" w:rsidRDefault="00766DB0">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083399" w:rsidRDefault="00766DB0">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083399">
        <w:trPr>
          <w:trHeight w:val="457"/>
          <w:jc w:val="center"/>
        </w:trPr>
        <w:tc>
          <w:tcPr>
            <w:tcW w:w="959" w:type="dxa"/>
            <w:noWrap/>
            <w:vAlign w:val="center"/>
          </w:tcPr>
          <w:p w:rsidR="00083399" w:rsidRDefault="00766DB0">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083399" w:rsidRDefault="00766DB0">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083399">
        <w:trPr>
          <w:trHeight w:val="619"/>
          <w:jc w:val="center"/>
        </w:trPr>
        <w:tc>
          <w:tcPr>
            <w:tcW w:w="959" w:type="dxa"/>
            <w:noWrap/>
            <w:vAlign w:val="center"/>
          </w:tcPr>
          <w:p w:rsidR="00083399" w:rsidRDefault="00766DB0">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083399" w:rsidRDefault="00766DB0">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083399">
        <w:trPr>
          <w:trHeight w:val="619"/>
          <w:jc w:val="center"/>
        </w:trPr>
        <w:tc>
          <w:tcPr>
            <w:tcW w:w="959" w:type="dxa"/>
            <w:noWrap/>
            <w:vAlign w:val="center"/>
          </w:tcPr>
          <w:p w:rsidR="00083399" w:rsidRDefault="00766DB0">
            <w:pPr>
              <w:spacing w:line="480" w:lineRule="exact"/>
              <w:jc w:val="center"/>
              <w:rPr>
                <w:rFonts w:ascii="宋体" w:hAnsi="宋体"/>
                <w:bCs/>
                <w:sz w:val="24"/>
                <w:szCs w:val="24"/>
              </w:rPr>
            </w:pPr>
            <w:r>
              <w:rPr>
                <w:rFonts w:ascii="宋体" w:hAnsi="宋体" w:hint="eastAsia"/>
                <w:bCs/>
                <w:sz w:val="24"/>
                <w:szCs w:val="24"/>
              </w:rPr>
              <w:t>5</w:t>
            </w:r>
          </w:p>
        </w:tc>
        <w:tc>
          <w:tcPr>
            <w:tcW w:w="8962" w:type="dxa"/>
            <w:noWrap/>
            <w:vAlign w:val="center"/>
          </w:tcPr>
          <w:p w:rsidR="00083399" w:rsidRDefault="00766DB0">
            <w:pPr>
              <w:rPr>
                <w:rFonts w:ascii="宋体" w:hAnsi="宋体"/>
                <w:bCs/>
                <w:sz w:val="24"/>
                <w:szCs w:val="24"/>
              </w:rPr>
            </w:pPr>
            <w:r>
              <w:rPr>
                <w:rFonts w:ascii="宋体" w:hAnsi="宋体" w:hint="eastAsia"/>
                <w:bCs/>
                <w:sz w:val="24"/>
                <w:szCs w:val="24"/>
              </w:rPr>
              <w:t>1、资格审查原件：</w:t>
            </w:r>
            <w:r>
              <w:rPr>
                <w:rFonts w:ascii="宋体" w:hAnsi="宋体"/>
                <w:bCs/>
                <w:sz w:val="24"/>
                <w:szCs w:val="24"/>
              </w:rPr>
              <w:t>1</w:t>
            </w:r>
            <w:r>
              <w:rPr>
                <w:rFonts w:ascii="宋体" w:hAnsi="宋体" w:hint="eastAsia"/>
                <w:bCs/>
                <w:sz w:val="24"/>
                <w:szCs w:val="24"/>
              </w:rPr>
              <w:t>份（</w:t>
            </w:r>
            <w:r w:rsidR="00DB79FF">
              <w:rPr>
                <w:rFonts w:ascii="宋体" w:hAnsi="宋体" w:hint="eastAsia"/>
                <w:bCs/>
                <w:sz w:val="24"/>
                <w:szCs w:val="24"/>
              </w:rPr>
              <w:t>单独分装，</w:t>
            </w:r>
            <w:r>
              <w:rPr>
                <w:rFonts w:ascii="宋体" w:hAnsi="宋体" w:hint="eastAsia"/>
                <w:bCs/>
                <w:sz w:val="24"/>
                <w:szCs w:val="24"/>
              </w:rPr>
              <w:t>不需密封）</w:t>
            </w:r>
          </w:p>
          <w:p w:rsidR="00083399" w:rsidRDefault="00766DB0">
            <w:pPr>
              <w:rPr>
                <w:rFonts w:ascii="宋体" w:hAnsi="宋体"/>
                <w:b/>
                <w:bCs/>
                <w:sz w:val="24"/>
                <w:szCs w:val="21"/>
              </w:rPr>
            </w:pPr>
            <w:r>
              <w:rPr>
                <w:rFonts w:ascii="宋体" w:hAnsi="宋体" w:hint="eastAsia"/>
                <w:bCs/>
                <w:sz w:val="24"/>
                <w:szCs w:val="24"/>
              </w:rPr>
              <w:t>2、投标文件份数：2份（一正一副，需装订后密封）</w:t>
            </w:r>
          </w:p>
        </w:tc>
      </w:tr>
      <w:tr w:rsidR="00083399">
        <w:trPr>
          <w:trHeight w:val="982"/>
          <w:jc w:val="center"/>
        </w:trPr>
        <w:tc>
          <w:tcPr>
            <w:tcW w:w="959" w:type="dxa"/>
            <w:noWrap/>
            <w:vAlign w:val="center"/>
          </w:tcPr>
          <w:p w:rsidR="00083399" w:rsidRDefault="00766DB0">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083399" w:rsidRDefault="00766DB0">
            <w:pPr>
              <w:rPr>
                <w:rFonts w:ascii="宋体" w:hAnsi="宋体"/>
                <w:bCs/>
                <w:sz w:val="24"/>
                <w:szCs w:val="21"/>
              </w:rPr>
            </w:pPr>
            <w:r>
              <w:rPr>
                <w:rFonts w:ascii="宋体" w:hAnsi="宋体" w:hint="eastAsia"/>
                <w:bCs/>
                <w:sz w:val="24"/>
                <w:szCs w:val="21"/>
              </w:rPr>
              <w:t>投标截止时间及开标时间：2023年9月</w:t>
            </w:r>
            <w:r w:rsidR="00401618">
              <w:rPr>
                <w:rFonts w:ascii="宋体" w:hAnsi="宋体" w:hint="eastAsia"/>
                <w:bCs/>
                <w:sz w:val="24"/>
                <w:szCs w:val="21"/>
              </w:rPr>
              <w:t>26</w:t>
            </w:r>
            <w:r>
              <w:rPr>
                <w:rFonts w:ascii="宋体" w:hAnsi="宋体" w:hint="eastAsia"/>
                <w:bCs/>
                <w:sz w:val="24"/>
                <w:szCs w:val="21"/>
              </w:rPr>
              <w:t>日</w:t>
            </w:r>
            <w:r w:rsidR="00401618">
              <w:rPr>
                <w:rFonts w:ascii="宋体" w:hAnsi="宋体" w:hint="eastAsia"/>
                <w:bCs/>
                <w:sz w:val="24"/>
                <w:szCs w:val="21"/>
              </w:rPr>
              <w:t>9：00</w:t>
            </w:r>
          </w:p>
          <w:p w:rsidR="00083399" w:rsidRDefault="00766DB0">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083399" w:rsidRDefault="00766DB0">
            <w:pPr>
              <w:rPr>
                <w:rFonts w:ascii="宋体" w:hAnsi="宋体"/>
                <w:bCs/>
                <w:sz w:val="24"/>
                <w:szCs w:val="21"/>
              </w:rPr>
            </w:pPr>
            <w:r>
              <w:rPr>
                <w:rFonts w:ascii="宋体" w:hAnsi="宋体" w:hint="eastAsia"/>
                <w:bCs/>
                <w:sz w:val="24"/>
                <w:szCs w:val="21"/>
              </w:rPr>
              <w:t>投标地点及开标地点：宜兴市公用环保集团有限公司2楼招投标室（中国宜兴环保科技工业园科技孵化园）</w:t>
            </w:r>
          </w:p>
        </w:tc>
      </w:tr>
      <w:tr w:rsidR="00083399">
        <w:trPr>
          <w:trHeight w:val="557"/>
          <w:jc w:val="center"/>
        </w:trPr>
        <w:tc>
          <w:tcPr>
            <w:tcW w:w="959" w:type="dxa"/>
            <w:noWrap/>
            <w:vAlign w:val="center"/>
          </w:tcPr>
          <w:p w:rsidR="00083399" w:rsidRDefault="00766DB0">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083399" w:rsidRDefault="00766DB0">
            <w:pPr>
              <w:rPr>
                <w:rFonts w:ascii="宋体" w:hAnsi="宋体"/>
                <w:bCs/>
                <w:sz w:val="24"/>
                <w:szCs w:val="21"/>
              </w:rPr>
            </w:pPr>
            <w:r>
              <w:rPr>
                <w:rFonts w:ascii="宋体" w:hAnsi="宋体" w:hint="eastAsia"/>
                <w:bCs/>
                <w:sz w:val="24"/>
                <w:szCs w:val="21"/>
              </w:rPr>
              <w:t>采购人：</w:t>
            </w:r>
            <w:r>
              <w:rPr>
                <w:rFonts w:ascii="宋体" w:hint="eastAsia"/>
                <w:sz w:val="24"/>
              </w:rPr>
              <w:t>宜兴市公用市政工程有限公司</w:t>
            </w:r>
          </w:p>
          <w:p w:rsidR="00083399" w:rsidRDefault="00766DB0">
            <w:pPr>
              <w:rPr>
                <w:rFonts w:ascii="宋体" w:hAnsi="宋体"/>
                <w:bCs/>
                <w:sz w:val="24"/>
                <w:szCs w:val="21"/>
              </w:rPr>
            </w:pPr>
            <w:r>
              <w:rPr>
                <w:rFonts w:ascii="宋体" w:hAnsi="宋体" w:hint="eastAsia"/>
                <w:bCs/>
                <w:sz w:val="24"/>
                <w:szCs w:val="21"/>
              </w:rPr>
              <w:t>联系人：刘先生、应先生</w:t>
            </w:r>
          </w:p>
          <w:p w:rsidR="00083399" w:rsidRDefault="00766DB0">
            <w:pPr>
              <w:rPr>
                <w:rFonts w:ascii="宋体" w:hAnsi="宋体"/>
                <w:bCs/>
                <w:sz w:val="24"/>
                <w:szCs w:val="21"/>
              </w:rPr>
            </w:pPr>
            <w:r>
              <w:rPr>
                <w:rFonts w:ascii="宋体" w:hAnsi="宋体" w:hint="eastAsia"/>
                <w:bCs/>
                <w:sz w:val="24"/>
                <w:szCs w:val="21"/>
              </w:rPr>
              <w:t>联系电话：</w:t>
            </w:r>
            <w:r>
              <w:rPr>
                <w:rFonts w:ascii="宋体" w:hAnsi="宋体"/>
                <w:bCs/>
                <w:sz w:val="24"/>
                <w:szCs w:val="21"/>
              </w:rPr>
              <w:t>0</w:t>
            </w:r>
            <w:r>
              <w:rPr>
                <w:rFonts w:ascii="宋体" w:hAnsi="宋体" w:hint="eastAsia"/>
                <w:bCs/>
                <w:sz w:val="24"/>
                <w:szCs w:val="21"/>
              </w:rPr>
              <w:t>0510-80718867；0510-87117379</w:t>
            </w:r>
          </w:p>
          <w:p w:rsidR="00083399" w:rsidRDefault="00766DB0">
            <w:pPr>
              <w:rPr>
                <w:rFonts w:ascii="宋体" w:hAnsi="宋体"/>
                <w:bCs/>
                <w:sz w:val="24"/>
                <w:szCs w:val="21"/>
              </w:rPr>
            </w:pPr>
            <w:r>
              <w:rPr>
                <w:rFonts w:ascii="宋体" w:hAnsi="宋体" w:hint="eastAsia"/>
                <w:bCs/>
                <w:sz w:val="24"/>
                <w:szCs w:val="21"/>
              </w:rPr>
              <w:t>联系地址：宜兴市环科园绿园路528号</w:t>
            </w:r>
          </w:p>
          <w:p w:rsidR="00083399" w:rsidRDefault="00766DB0">
            <w:pPr>
              <w:rPr>
                <w:rFonts w:ascii="宋体" w:hAnsi="宋体"/>
                <w:bCs/>
                <w:sz w:val="24"/>
                <w:szCs w:val="21"/>
              </w:rPr>
            </w:pPr>
            <w:r>
              <w:rPr>
                <w:rFonts w:ascii="宋体" w:hAnsi="宋体" w:hint="eastAsia"/>
                <w:bCs/>
                <w:sz w:val="24"/>
                <w:szCs w:val="21"/>
              </w:rPr>
              <w:t>邮政编码：214200</w:t>
            </w:r>
          </w:p>
        </w:tc>
      </w:tr>
      <w:tr w:rsidR="00083399">
        <w:trPr>
          <w:trHeight w:val="557"/>
          <w:jc w:val="center"/>
        </w:trPr>
        <w:tc>
          <w:tcPr>
            <w:tcW w:w="959" w:type="dxa"/>
            <w:noWrap/>
            <w:vAlign w:val="center"/>
          </w:tcPr>
          <w:p w:rsidR="00083399" w:rsidRDefault="00766DB0">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083399" w:rsidRDefault="00766DB0">
            <w:pPr>
              <w:pStyle w:val="affffff0"/>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Pr>
                <w:rFonts w:hint="eastAsia"/>
                <w:b/>
              </w:rPr>
              <w:t>壹仟</w:t>
            </w:r>
            <w:r>
              <w:rPr>
                <w:rFonts w:hint="eastAsia"/>
              </w:rPr>
              <w:t>元人民币。</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083399">
              <w:trPr>
                <w:trHeight w:val="679"/>
                <w:jc w:val="center"/>
              </w:trPr>
              <w:tc>
                <w:tcPr>
                  <w:tcW w:w="1704" w:type="dxa"/>
                  <w:noWrap/>
                  <w:vAlign w:val="center"/>
                </w:tcPr>
                <w:p w:rsidR="00083399" w:rsidRDefault="00766DB0">
                  <w:pPr>
                    <w:jc w:val="center"/>
                    <w:rPr>
                      <w:rFonts w:hAnsi="宋体"/>
                      <w:bCs/>
                      <w:szCs w:val="21"/>
                      <w:lang w:val="zh-CN"/>
                    </w:rPr>
                  </w:pPr>
                  <w:r>
                    <w:rPr>
                      <w:rFonts w:hint="eastAsia"/>
                      <w:szCs w:val="21"/>
                    </w:rPr>
                    <w:lastRenderedPageBreak/>
                    <w:t>交纳投标保证金账户名称</w:t>
                  </w:r>
                </w:p>
              </w:tc>
              <w:tc>
                <w:tcPr>
                  <w:tcW w:w="3349" w:type="dxa"/>
                  <w:noWrap/>
                  <w:vAlign w:val="center"/>
                </w:tcPr>
                <w:p w:rsidR="00083399" w:rsidRDefault="00766DB0">
                  <w:pPr>
                    <w:jc w:val="center"/>
                    <w:rPr>
                      <w:rFonts w:hAnsi="宋体"/>
                      <w:bCs/>
                      <w:szCs w:val="21"/>
                      <w:lang w:val="zh-CN"/>
                    </w:rPr>
                  </w:pPr>
                  <w:r>
                    <w:rPr>
                      <w:rFonts w:hAnsi="宋体"/>
                      <w:bCs/>
                      <w:szCs w:val="21"/>
                      <w:lang w:val="zh-CN"/>
                    </w:rPr>
                    <w:t>宜兴市公用</w:t>
                  </w:r>
                  <w:r>
                    <w:rPr>
                      <w:rFonts w:hAnsi="宋体" w:hint="eastAsia"/>
                      <w:bCs/>
                      <w:szCs w:val="21"/>
                      <w:lang w:val="zh-CN"/>
                    </w:rPr>
                    <w:t>环保</w:t>
                  </w:r>
                  <w:r>
                    <w:rPr>
                      <w:rFonts w:hAnsi="宋体"/>
                      <w:bCs/>
                      <w:szCs w:val="21"/>
                      <w:lang w:val="zh-CN"/>
                    </w:rPr>
                    <w:t>集团有限公司</w:t>
                  </w:r>
                </w:p>
              </w:tc>
              <w:tc>
                <w:tcPr>
                  <w:tcW w:w="1084" w:type="dxa"/>
                  <w:vMerge w:val="restart"/>
                  <w:noWrap/>
                  <w:vAlign w:val="center"/>
                </w:tcPr>
                <w:p w:rsidR="00083399" w:rsidRDefault="00766DB0">
                  <w:pPr>
                    <w:jc w:val="center"/>
                    <w:rPr>
                      <w:rFonts w:hAnsi="宋体"/>
                      <w:bCs/>
                      <w:szCs w:val="21"/>
                      <w:lang w:val="zh-CN"/>
                    </w:rPr>
                  </w:pPr>
                  <w:r>
                    <w:rPr>
                      <w:rFonts w:hAnsi="宋体" w:hint="eastAsia"/>
                      <w:bCs/>
                      <w:szCs w:val="21"/>
                      <w:lang w:val="zh-CN"/>
                    </w:rPr>
                    <w:t>交纳</w:t>
                  </w:r>
                </w:p>
                <w:p w:rsidR="00083399" w:rsidRDefault="00766DB0">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083399" w:rsidRDefault="00766DB0">
                  <w:pPr>
                    <w:jc w:val="center"/>
                    <w:rPr>
                      <w:rFonts w:hAnsi="宋体"/>
                      <w:bCs/>
                      <w:szCs w:val="21"/>
                      <w:lang w:val="zh-CN"/>
                    </w:rPr>
                  </w:pPr>
                  <w:r>
                    <w:rPr>
                      <w:rFonts w:hint="eastAsia"/>
                      <w:b/>
                      <w:szCs w:val="21"/>
                    </w:rPr>
                    <w:t>投标保证金的交纳形式限于转账（不接受其他形式的投标保证金）</w:t>
                  </w:r>
                </w:p>
              </w:tc>
            </w:tr>
            <w:tr w:rsidR="00083399">
              <w:trPr>
                <w:trHeight w:val="283"/>
                <w:jc w:val="center"/>
              </w:trPr>
              <w:tc>
                <w:tcPr>
                  <w:tcW w:w="1704" w:type="dxa"/>
                  <w:noWrap/>
                  <w:vAlign w:val="center"/>
                </w:tcPr>
                <w:p w:rsidR="00083399" w:rsidRDefault="00766DB0">
                  <w:pPr>
                    <w:jc w:val="center"/>
                    <w:rPr>
                      <w:szCs w:val="21"/>
                    </w:rPr>
                  </w:pPr>
                  <w:r>
                    <w:rPr>
                      <w:rFonts w:hAnsi="宋体" w:hint="eastAsia"/>
                      <w:bCs/>
                      <w:szCs w:val="21"/>
                      <w:lang w:val="zh-CN"/>
                    </w:rPr>
                    <w:t>开户银行</w:t>
                  </w:r>
                </w:p>
              </w:tc>
              <w:tc>
                <w:tcPr>
                  <w:tcW w:w="3349" w:type="dxa"/>
                  <w:noWrap/>
                  <w:vAlign w:val="center"/>
                </w:tcPr>
                <w:p w:rsidR="00083399" w:rsidRDefault="00766DB0">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083399" w:rsidRDefault="00083399">
                  <w:pPr>
                    <w:jc w:val="center"/>
                    <w:rPr>
                      <w:rFonts w:hAnsi="宋体"/>
                      <w:bCs/>
                      <w:szCs w:val="21"/>
                      <w:lang w:val="zh-CN"/>
                    </w:rPr>
                  </w:pPr>
                </w:p>
              </w:tc>
              <w:tc>
                <w:tcPr>
                  <w:tcW w:w="2663" w:type="dxa"/>
                  <w:vMerge/>
                  <w:noWrap/>
                  <w:vAlign w:val="center"/>
                </w:tcPr>
                <w:p w:rsidR="00083399" w:rsidRDefault="00083399">
                  <w:pPr>
                    <w:jc w:val="center"/>
                    <w:rPr>
                      <w:szCs w:val="21"/>
                    </w:rPr>
                  </w:pPr>
                </w:p>
              </w:tc>
            </w:tr>
            <w:tr w:rsidR="00083399">
              <w:trPr>
                <w:trHeight w:val="283"/>
                <w:jc w:val="center"/>
              </w:trPr>
              <w:tc>
                <w:tcPr>
                  <w:tcW w:w="1704" w:type="dxa"/>
                  <w:noWrap/>
                  <w:vAlign w:val="center"/>
                </w:tcPr>
                <w:p w:rsidR="00083399" w:rsidRDefault="00766DB0">
                  <w:pPr>
                    <w:jc w:val="center"/>
                    <w:rPr>
                      <w:szCs w:val="21"/>
                    </w:rPr>
                  </w:pPr>
                  <w:r>
                    <w:rPr>
                      <w:rFonts w:hAnsi="宋体" w:hint="eastAsia"/>
                      <w:bCs/>
                      <w:szCs w:val="21"/>
                      <w:lang w:val="zh-CN"/>
                    </w:rPr>
                    <w:t>账号</w:t>
                  </w:r>
                </w:p>
              </w:tc>
              <w:tc>
                <w:tcPr>
                  <w:tcW w:w="3349" w:type="dxa"/>
                  <w:noWrap/>
                  <w:vAlign w:val="center"/>
                </w:tcPr>
                <w:p w:rsidR="00083399" w:rsidRDefault="00DC66CF">
                  <w:pPr>
                    <w:jc w:val="center"/>
                    <w:rPr>
                      <w:rFonts w:ascii="宋体" w:hAnsi="宋体"/>
                      <w:bCs/>
                      <w:sz w:val="24"/>
                      <w:szCs w:val="21"/>
                    </w:rPr>
                  </w:pPr>
                  <w:r w:rsidRPr="00DC66CF">
                    <w:rPr>
                      <w:rFonts w:ascii="宋体" w:hAnsi="宋体"/>
                      <w:bCs/>
                      <w:sz w:val="24"/>
                      <w:szCs w:val="21"/>
                    </w:rPr>
                    <w:t>51610188000188454</w:t>
                  </w:r>
                </w:p>
              </w:tc>
              <w:tc>
                <w:tcPr>
                  <w:tcW w:w="1084" w:type="dxa"/>
                  <w:vMerge/>
                  <w:noWrap/>
                  <w:vAlign w:val="center"/>
                </w:tcPr>
                <w:p w:rsidR="00083399" w:rsidRDefault="00083399">
                  <w:pPr>
                    <w:jc w:val="center"/>
                    <w:rPr>
                      <w:rFonts w:hAnsi="宋体"/>
                      <w:bCs/>
                      <w:szCs w:val="21"/>
                      <w:lang w:val="zh-CN"/>
                    </w:rPr>
                  </w:pPr>
                </w:p>
              </w:tc>
              <w:tc>
                <w:tcPr>
                  <w:tcW w:w="2663" w:type="dxa"/>
                  <w:vMerge/>
                  <w:noWrap/>
                  <w:vAlign w:val="center"/>
                </w:tcPr>
                <w:p w:rsidR="00083399" w:rsidRDefault="00083399">
                  <w:pPr>
                    <w:jc w:val="center"/>
                    <w:rPr>
                      <w:szCs w:val="21"/>
                    </w:rPr>
                  </w:pPr>
                </w:p>
              </w:tc>
            </w:tr>
          </w:tbl>
          <w:p w:rsidR="00083399" w:rsidRDefault="00766DB0">
            <w:pPr>
              <w:rPr>
                <w:rFonts w:ascii="黑体" w:eastAsia="黑体" w:hAnsi="黑体"/>
                <w:bCs/>
                <w:sz w:val="28"/>
                <w:szCs w:val="28"/>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p>
        </w:tc>
      </w:tr>
      <w:tr w:rsidR="00083399">
        <w:trPr>
          <w:trHeight w:val="2156"/>
          <w:jc w:val="center"/>
        </w:trPr>
        <w:tc>
          <w:tcPr>
            <w:tcW w:w="959" w:type="dxa"/>
            <w:noWrap/>
            <w:vAlign w:val="center"/>
          </w:tcPr>
          <w:p w:rsidR="00083399" w:rsidRDefault="00766DB0">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lastRenderedPageBreak/>
              <w:t>9</w:t>
            </w:r>
          </w:p>
        </w:tc>
        <w:tc>
          <w:tcPr>
            <w:tcW w:w="8962" w:type="dxa"/>
            <w:noWrap/>
          </w:tcPr>
          <w:p w:rsidR="00083399" w:rsidRDefault="00766DB0">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083399">
              <w:trPr>
                <w:trHeight w:val="376"/>
                <w:jc w:val="center"/>
              </w:trPr>
              <w:tc>
                <w:tcPr>
                  <w:tcW w:w="1704" w:type="dxa"/>
                  <w:noWrap/>
                  <w:vAlign w:val="center"/>
                </w:tcPr>
                <w:p w:rsidR="00083399" w:rsidRDefault="00766DB0">
                  <w:pPr>
                    <w:jc w:val="center"/>
                    <w:rPr>
                      <w:rFonts w:hAnsi="宋体"/>
                      <w:bCs/>
                      <w:szCs w:val="21"/>
                      <w:lang w:val="zh-CN"/>
                    </w:rPr>
                  </w:pPr>
                  <w:r>
                    <w:rPr>
                      <w:rFonts w:hint="eastAsia"/>
                      <w:szCs w:val="21"/>
                    </w:rPr>
                    <w:t>交纳投标保证金账户名称</w:t>
                  </w:r>
                </w:p>
              </w:tc>
              <w:tc>
                <w:tcPr>
                  <w:tcW w:w="3115" w:type="dxa"/>
                  <w:noWrap/>
                  <w:vAlign w:val="center"/>
                </w:tcPr>
                <w:p w:rsidR="00083399" w:rsidRDefault="00766DB0">
                  <w:pPr>
                    <w:jc w:val="center"/>
                    <w:rPr>
                      <w:rFonts w:hAnsi="宋体"/>
                      <w:bCs/>
                      <w:szCs w:val="21"/>
                      <w:lang w:val="zh-CN"/>
                    </w:rPr>
                  </w:pPr>
                  <w:r>
                    <w:rPr>
                      <w:rFonts w:ascii="宋体" w:hint="eastAsia"/>
                      <w:sz w:val="24"/>
                    </w:rPr>
                    <w:t>宜兴市公用市政工程有限公司</w:t>
                  </w:r>
                </w:p>
              </w:tc>
              <w:tc>
                <w:tcPr>
                  <w:tcW w:w="663" w:type="dxa"/>
                  <w:vMerge w:val="restart"/>
                  <w:noWrap/>
                  <w:vAlign w:val="center"/>
                </w:tcPr>
                <w:p w:rsidR="00083399" w:rsidRDefault="00766DB0">
                  <w:pPr>
                    <w:jc w:val="center"/>
                    <w:rPr>
                      <w:rFonts w:ascii="宋体" w:hAnsi="宋体"/>
                      <w:bCs/>
                      <w:szCs w:val="21"/>
                      <w:lang w:val="zh-CN"/>
                    </w:rPr>
                  </w:pPr>
                  <w:r>
                    <w:rPr>
                      <w:rFonts w:ascii="宋体" w:hAnsi="宋体" w:hint="eastAsia"/>
                      <w:bCs/>
                      <w:szCs w:val="21"/>
                      <w:lang w:val="zh-CN"/>
                    </w:rPr>
                    <w:t>交纳</w:t>
                  </w:r>
                </w:p>
                <w:p w:rsidR="00083399" w:rsidRDefault="00766DB0">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083399" w:rsidRDefault="00766DB0">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083399">
              <w:trPr>
                <w:trHeight w:val="366"/>
                <w:jc w:val="center"/>
              </w:trPr>
              <w:tc>
                <w:tcPr>
                  <w:tcW w:w="1704" w:type="dxa"/>
                  <w:noWrap/>
                  <w:vAlign w:val="center"/>
                </w:tcPr>
                <w:p w:rsidR="00083399" w:rsidRDefault="00766DB0">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083399" w:rsidRDefault="00766DB0">
                  <w:pPr>
                    <w:jc w:val="center"/>
                    <w:rPr>
                      <w:rFonts w:ascii="宋体" w:hAnsi="宋体"/>
                      <w:bCs/>
                      <w:sz w:val="24"/>
                      <w:szCs w:val="21"/>
                    </w:rPr>
                  </w:pPr>
                  <w:r>
                    <w:rPr>
                      <w:rFonts w:ascii="宋体" w:hAnsi="宋体" w:hint="eastAsia"/>
                      <w:bCs/>
                      <w:sz w:val="24"/>
                      <w:szCs w:val="21"/>
                    </w:rPr>
                    <w:t>招商银行宜兴支行</w:t>
                  </w:r>
                </w:p>
              </w:tc>
              <w:tc>
                <w:tcPr>
                  <w:tcW w:w="663" w:type="dxa"/>
                  <w:vMerge/>
                  <w:noWrap/>
                  <w:vAlign w:val="center"/>
                </w:tcPr>
                <w:p w:rsidR="00083399" w:rsidRDefault="00083399">
                  <w:pPr>
                    <w:jc w:val="center"/>
                    <w:rPr>
                      <w:rFonts w:hAnsi="宋体"/>
                      <w:bCs/>
                      <w:szCs w:val="21"/>
                      <w:lang w:val="zh-CN"/>
                    </w:rPr>
                  </w:pPr>
                </w:p>
              </w:tc>
              <w:tc>
                <w:tcPr>
                  <w:tcW w:w="2844" w:type="dxa"/>
                  <w:vMerge/>
                  <w:noWrap/>
                  <w:vAlign w:val="center"/>
                </w:tcPr>
                <w:p w:rsidR="00083399" w:rsidRDefault="00083399">
                  <w:pPr>
                    <w:jc w:val="center"/>
                    <w:rPr>
                      <w:rFonts w:hAnsi="宋体"/>
                      <w:bCs/>
                      <w:szCs w:val="21"/>
                      <w:lang w:val="zh-CN"/>
                    </w:rPr>
                  </w:pPr>
                </w:p>
              </w:tc>
            </w:tr>
            <w:tr w:rsidR="00083399">
              <w:trPr>
                <w:trHeight w:val="90"/>
                <w:jc w:val="center"/>
              </w:trPr>
              <w:tc>
                <w:tcPr>
                  <w:tcW w:w="1704" w:type="dxa"/>
                  <w:noWrap/>
                  <w:vAlign w:val="center"/>
                </w:tcPr>
                <w:p w:rsidR="00083399" w:rsidRDefault="00766DB0">
                  <w:pPr>
                    <w:jc w:val="center"/>
                    <w:rPr>
                      <w:rFonts w:hAnsi="宋体"/>
                      <w:bCs/>
                      <w:szCs w:val="21"/>
                      <w:lang w:val="zh-CN"/>
                    </w:rPr>
                  </w:pPr>
                  <w:r>
                    <w:rPr>
                      <w:rFonts w:hAnsi="宋体" w:hint="eastAsia"/>
                      <w:bCs/>
                      <w:szCs w:val="21"/>
                      <w:lang w:val="zh-CN"/>
                    </w:rPr>
                    <w:t>账号</w:t>
                  </w:r>
                </w:p>
              </w:tc>
              <w:tc>
                <w:tcPr>
                  <w:tcW w:w="3115" w:type="dxa"/>
                  <w:noWrap/>
                  <w:vAlign w:val="center"/>
                </w:tcPr>
                <w:p w:rsidR="00083399" w:rsidRDefault="00766DB0">
                  <w:pPr>
                    <w:jc w:val="center"/>
                    <w:rPr>
                      <w:rFonts w:ascii="宋体" w:hAnsi="宋体"/>
                      <w:bCs/>
                      <w:sz w:val="24"/>
                      <w:szCs w:val="21"/>
                    </w:rPr>
                  </w:pPr>
                  <w:r>
                    <w:rPr>
                      <w:rFonts w:ascii="宋体" w:hAnsi="宋体" w:hint="eastAsia"/>
                      <w:bCs/>
                      <w:sz w:val="24"/>
                      <w:szCs w:val="21"/>
                    </w:rPr>
                    <w:t>610902131610501</w:t>
                  </w:r>
                </w:p>
              </w:tc>
              <w:tc>
                <w:tcPr>
                  <w:tcW w:w="663" w:type="dxa"/>
                  <w:vMerge/>
                  <w:noWrap/>
                  <w:vAlign w:val="center"/>
                </w:tcPr>
                <w:p w:rsidR="00083399" w:rsidRDefault="00083399">
                  <w:pPr>
                    <w:jc w:val="center"/>
                    <w:rPr>
                      <w:rFonts w:hAnsi="宋体"/>
                      <w:bCs/>
                      <w:szCs w:val="21"/>
                      <w:lang w:val="zh-CN"/>
                    </w:rPr>
                  </w:pPr>
                </w:p>
              </w:tc>
              <w:tc>
                <w:tcPr>
                  <w:tcW w:w="2844" w:type="dxa"/>
                  <w:vMerge/>
                  <w:noWrap/>
                  <w:vAlign w:val="center"/>
                </w:tcPr>
                <w:p w:rsidR="00083399" w:rsidRDefault="00083399">
                  <w:pPr>
                    <w:jc w:val="center"/>
                    <w:rPr>
                      <w:rFonts w:hAnsi="宋体"/>
                      <w:bCs/>
                      <w:szCs w:val="21"/>
                      <w:lang w:val="zh-CN"/>
                    </w:rPr>
                  </w:pPr>
                </w:p>
              </w:tc>
            </w:tr>
          </w:tbl>
          <w:p w:rsidR="00083399" w:rsidRDefault="00083399">
            <w:pPr>
              <w:jc w:val="left"/>
              <w:rPr>
                <w:rFonts w:ascii="宋体" w:hAnsi="宋体"/>
                <w:bCs/>
                <w:sz w:val="24"/>
                <w:szCs w:val="24"/>
              </w:rPr>
            </w:pPr>
          </w:p>
        </w:tc>
      </w:tr>
      <w:bookmarkEnd w:id="6"/>
    </w:tbl>
    <w:p w:rsidR="00083399" w:rsidRDefault="00083399">
      <w:pPr>
        <w:widowControl/>
        <w:jc w:val="center"/>
        <w:rPr>
          <w:rFonts w:ascii="黑体" w:eastAsia="黑体" w:hAnsi="黑体"/>
          <w:sz w:val="32"/>
          <w:szCs w:val="32"/>
        </w:rPr>
      </w:pPr>
    </w:p>
    <w:p w:rsidR="00083399" w:rsidRDefault="00083399">
      <w:pPr>
        <w:widowControl/>
        <w:rPr>
          <w:rFonts w:ascii="黑体" w:eastAsia="黑体" w:hAnsi="黑体"/>
          <w:sz w:val="32"/>
          <w:szCs w:val="32"/>
        </w:rPr>
      </w:pPr>
    </w:p>
    <w:p w:rsidR="00083399" w:rsidRDefault="00083399">
      <w:pPr>
        <w:widowControl/>
        <w:rPr>
          <w:rFonts w:ascii="黑体" w:eastAsia="黑体" w:hAnsi="黑体"/>
          <w:sz w:val="32"/>
          <w:szCs w:val="32"/>
        </w:rPr>
      </w:pPr>
    </w:p>
    <w:p w:rsidR="00083399" w:rsidRDefault="00083399">
      <w:pPr>
        <w:widowControl/>
        <w:rPr>
          <w:rFonts w:ascii="黑体" w:eastAsia="黑体" w:hAnsi="黑体"/>
          <w:sz w:val="32"/>
          <w:szCs w:val="32"/>
        </w:rPr>
      </w:pPr>
    </w:p>
    <w:p w:rsidR="00083399" w:rsidRDefault="00083399">
      <w:pPr>
        <w:widowControl/>
        <w:rPr>
          <w:rFonts w:ascii="黑体" w:eastAsia="黑体" w:hAnsi="黑体"/>
          <w:sz w:val="32"/>
          <w:szCs w:val="32"/>
        </w:rPr>
      </w:pPr>
    </w:p>
    <w:p w:rsidR="00083399" w:rsidRDefault="00083399">
      <w:pPr>
        <w:widowControl/>
        <w:rPr>
          <w:rFonts w:ascii="黑体" w:eastAsia="黑体" w:hAnsi="黑体"/>
          <w:sz w:val="32"/>
          <w:szCs w:val="32"/>
        </w:rPr>
      </w:pPr>
    </w:p>
    <w:p w:rsidR="00083399" w:rsidRDefault="00083399">
      <w:pPr>
        <w:widowControl/>
        <w:rPr>
          <w:rFonts w:ascii="黑体" w:eastAsia="黑体" w:hAnsi="黑体"/>
          <w:sz w:val="32"/>
          <w:szCs w:val="32"/>
        </w:rPr>
      </w:pPr>
    </w:p>
    <w:p w:rsidR="00083399" w:rsidRDefault="00083399">
      <w:pPr>
        <w:widowControl/>
        <w:rPr>
          <w:rFonts w:ascii="黑体" w:eastAsia="黑体" w:hAnsi="黑体"/>
          <w:sz w:val="32"/>
          <w:szCs w:val="32"/>
        </w:rPr>
      </w:pPr>
    </w:p>
    <w:p w:rsidR="00083399" w:rsidRDefault="00083399">
      <w:pPr>
        <w:widowControl/>
        <w:rPr>
          <w:rFonts w:ascii="黑体" w:eastAsia="黑体" w:hAnsi="黑体"/>
          <w:sz w:val="32"/>
          <w:szCs w:val="32"/>
        </w:rPr>
      </w:pPr>
    </w:p>
    <w:p w:rsidR="00083399" w:rsidRDefault="00083399">
      <w:pPr>
        <w:widowControl/>
        <w:rPr>
          <w:rFonts w:ascii="黑体" w:eastAsia="黑体" w:hAnsi="黑体"/>
          <w:sz w:val="32"/>
          <w:szCs w:val="32"/>
        </w:rPr>
      </w:pPr>
    </w:p>
    <w:p w:rsidR="00083399" w:rsidRDefault="00083399">
      <w:pPr>
        <w:widowControl/>
        <w:jc w:val="center"/>
        <w:rPr>
          <w:rFonts w:ascii="黑体" w:eastAsia="黑体" w:hAnsi="黑体"/>
          <w:sz w:val="32"/>
          <w:szCs w:val="32"/>
        </w:rPr>
      </w:pPr>
    </w:p>
    <w:p w:rsidR="00083399" w:rsidRDefault="00083399">
      <w:pPr>
        <w:widowControl/>
        <w:jc w:val="center"/>
        <w:rPr>
          <w:rFonts w:ascii="黑体" w:eastAsia="黑体" w:hAnsi="黑体"/>
          <w:sz w:val="32"/>
          <w:szCs w:val="32"/>
        </w:rPr>
      </w:pPr>
    </w:p>
    <w:p w:rsidR="00083399" w:rsidRDefault="00083399">
      <w:pPr>
        <w:widowControl/>
        <w:jc w:val="center"/>
        <w:rPr>
          <w:rFonts w:ascii="黑体" w:eastAsia="黑体" w:hAnsi="黑体"/>
          <w:sz w:val="32"/>
          <w:szCs w:val="32"/>
        </w:rPr>
      </w:pPr>
    </w:p>
    <w:p w:rsidR="00083399" w:rsidRDefault="00083399">
      <w:pPr>
        <w:widowControl/>
        <w:jc w:val="center"/>
        <w:rPr>
          <w:rFonts w:ascii="黑体" w:eastAsia="黑体" w:hAnsi="黑体"/>
          <w:sz w:val="32"/>
          <w:szCs w:val="32"/>
        </w:rPr>
      </w:pPr>
    </w:p>
    <w:p w:rsidR="00083399" w:rsidRDefault="00083399">
      <w:pPr>
        <w:widowControl/>
        <w:jc w:val="center"/>
        <w:rPr>
          <w:rFonts w:ascii="黑体" w:eastAsia="黑体" w:hAnsi="黑体"/>
          <w:sz w:val="32"/>
          <w:szCs w:val="32"/>
        </w:rPr>
      </w:pPr>
    </w:p>
    <w:p w:rsidR="00083399" w:rsidRDefault="00083399">
      <w:pPr>
        <w:widowControl/>
        <w:jc w:val="center"/>
        <w:rPr>
          <w:rFonts w:ascii="黑体" w:eastAsia="黑体" w:hAnsi="黑体"/>
          <w:sz w:val="32"/>
          <w:szCs w:val="32"/>
        </w:rPr>
      </w:pPr>
    </w:p>
    <w:p w:rsidR="00083399" w:rsidRDefault="00766DB0">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083399" w:rsidRDefault="00083399">
      <w:pPr>
        <w:widowControl/>
        <w:jc w:val="center"/>
        <w:rPr>
          <w:rFonts w:ascii="黑体" w:eastAsia="黑体" w:hAnsi="黑体"/>
          <w:sz w:val="32"/>
          <w:szCs w:val="32"/>
        </w:rPr>
      </w:pPr>
    </w:p>
    <w:p w:rsidR="00083399" w:rsidRDefault="00766DB0">
      <w:pPr>
        <w:spacing w:line="360" w:lineRule="auto"/>
        <w:ind w:firstLineChars="200" w:firstLine="482"/>
        <w:rPr>
          <w:rFonts w:ascii="宋体" w:hAnsi="宋体"/>
          <w:b/>
          <w:sz w:val="24"/>
          <w:lang w:val="zh-CN"/>
        </w:rPr>
      </w:pPr>
      <w:r>
        <w:rPr>
          <w:rFonts w:ascii="宋体" w:hAnsi="宋体" w:hint="eastAsia"/>
          <w:b/>
          <w:sz w:val="24"/>
          <w:lang w:val="zh-CN"/>
        </w:rPr>
        <w:t>一、总   则</w:t>
      </w:r>
    </w:p>
    <w:p w:rsidR="00083399" w:rsidRDefault="00766DB0">
      <w:pPr>
        <w:spacing w:line="360" w:lineRule="auto"/>
        <w:ind w:firstLineChars="200" w:firstLine="482"/>
        <w:rPr>
          <w:rFonts w:ascii="宋体" w:hAnsi="宋体"/>
          <w:bCs/>
          <w:sz w:val="24"/>
          <w:lang w:val="zh-CN"/>
        </w:rPr>
      </w:pPr>
      <w:r>
        <w:rPr>
          <w:rFonts w:ascii="宋体" w:hAnsi="宋体" w:hint="eastAsia"/>
          <w:b/>
          <w:sz w:val="24"/>
          <w:lang w:val="zh-CN"/>
        </w:rPr>
        <w:t>1、定义</w:t>
      </w:r>
    </w:p>
    <w:p w:rsidR="00083399" w:rsidRDefault="00766DB0">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083399" w:rsidRDefault="00766DB0">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083399" w:rsidRDefault="00766DB0">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083399" w:rsidRDefault="00766DB0">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083399" w:rsidRDefault="00766DB0">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083399" w:rsidRDefault="00766DB0">
      <w:pPr>
        <w:spacing w:line="360" w:lineRule="auto"/>
        <w:ind w:firstLineChars="200" w:firstLine="482"/>
        <w:rPr>
          <w:rFonts w:ascii="宋体" w:hAnsi="宋体"/>
          <w:b/>
          <w:sz w:val="24"/>
        </w:rPr>
      </w:pPr>
      <w:r>
        <w:rPr>
          <w:rFonts w:ascii="宋体" w:hAnsi="宋体" w:hint="eastAsia"/>
          <w:b/>
          <w:sz w:val="24"/>
        </w:rPr>
        <w:t>2、投标费用</w:t>
      </w:r>
    </w:p>
    <w:p w:rsidR="00083399" w:rsidRDefault="00766DB0">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083399" w:rsidRDefault="00766DB0">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083399" w:rsidRDefault="00766DB0">
      <w:pPr>
        <w:spacing w:line="360" w:lineRule="auto"/>
        <w:ind w:leftChars="200" w:left="420"/>
        <w:rPr>
          <w:rFonts w:ascii="宋体" w:hAnsi="宋体"/>
          <w:b/>
          <w:sz w:val="24"/>
        </w:rPr>
      </w:pPr>
      <w:r>
        <w:rPr>
          <w:rFonts w:ascii="宋体" w:hAnsi="宋体" w:hint="eastAsia"/>
          <w:b/>
          <w:sz w:val="24"/>
        </w:rPr>
        <w:t>3、保密要求</w:t>
      </w:r>
    </w:p>
    <w:p w:rsidR="00083399" w:rsidRDefault="00766DB0">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083399" w:rsidRDefault="00766DB0">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083399" w:rsidRDefault="00766DB0">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083399" w:rsidRDefault="00766DB0">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083399" w:rsidRDefault="00766DB0">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w:t>
      </w:r>
      <w:r>
        <w:rPr>
          <w:rFonts w:hAnsi="宋体" w:hint="eastAsia"/>
          <w:bCs/>
          <w:sz w:val="24"/>
        </w:rPr>
        <w:t>联系解决。</w:t>
      </w:r>
    </w:p>
    <w:p w:rsidR="00083399" w:rsidRDefault="00766DB0">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083399" w:rsidRDefault="00766DB0">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083399" w:rsidRDefault="00766DB0">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宜兴市公用市政工程有限公司</w:t>
      </w:r>
      <w:r>
        <w:rPr>
          <w:rFonts w:ascii="宋体" w:hAnsi="宋体" w:hint="eastAsia"/>
          <w:bCs/>
          <w:sz w:val="24"/>
        </w:rPr>
        <w:t>负责解释</w:t>
      </w:r>
      <w:bookmarkEnd w:id="9"/>
      <w:r>
        <w:rPr>
          <w:rFonts w:ascii="宋体" w:hAnsi="宋体" w:hint="eastAsia"/>
          <w:bCs/>
          <w:sz w:val="24"/>
        </w:rPr>
        <w:t>。</w:t>
      </w:r>
      <w:bookmarkEnd w:id="8"/>
    </w:p>
    <w:bookmarkEnd w:id="7"/>
    <w:p w:rsidR="00083399" w:rsidRDefault="00766DB0">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083399" w:rsidRDefault="00766DB0">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083399" w:rsidRDefault="00766DB0">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083399" w:rsidRDefault="00766DB0">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083399" w:rsidRDefault="00766DB0">
      <w:pPr>
        <w:spacing w:line="360" w:lineRule="auto"/>
        <w:ind w:firstLineChars="200" w:firstLine="482"/>
        <w:rPr>
          <w:rFonts w:ascii="宋体" w:hAnsi="宋体"/>
          <w:b/>
          <w:sz w:val="24"/>
        </w:rPr>
      </w:pPr>
      <w:r>
        <w:rPr>
          <w:rFonts w:ascii="宋体" w:hAnsi="宋体" w:hint="eastAsia"/>
          <w:b/>
          <w:sz w:val="24"/>
        </w:rPr>
        <w:t>三、投标文件</w:t>
      </w:r>
    </w:p>
    <w:p w:rsidR="00083399" w:rsidRDefault="00766DB0">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083399" w:rsidRDefault="00766DB0">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083399" w:rsidRDefault="00766DB0">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083399" w:rsidRDefault="00766DB0">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083399" w:rsidRDefault="00766DB0">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083399" w:rsidRDefault="00766DB0">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083399" w:rsidRDefault="00766DB0">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083399" w:rsidRDefault="00766DB0">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083399" w:rsidRDefault="00766DB0">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bookmarkEnd w:id="20"/>
    <w:p w:rsidR="00083399" w:rsidRDefault="00766DB0">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083399" w:rsidRDefault="00766DB0">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r>
        <w:rPr>
          <w:rFonts w:ascii="宋体" w:hAnsi="宋体" w:hint="eastAsia"/>
          <w:sz w:val="24"/>
          <w:szCs w:val="24"/>
        </w:rPr>
        <w:t>复印件</w:t>
      </w:r>
      <w:r>
        <w:rPr>
          <w:rFonts w:ascii="宋体" w:hAnsi="宋体" w:cs="宋体" w:hint="eastAsia"/>
          <w:sz w:val="24"/>
          <w:szCs w:val="24"/>
        </w:rPr>
        <w:t>；</w:t>
      </w:r>
      <w:bookmarkStart w:id="22" w:name="OLE_LINK115"/>
    </w:p>
    <w:p w:rsidR="00083399" w:rsidRDefault="00766DB0">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w:t>
      </w:r>
      <w:r w:rsidR="00DB79FF">
        <w:rPr>
          <w:rFonts w:ascii="宋体" w:hAnsi="宋体" w:cs="宋体" w:hint="eastAsia"/>
          <w:sz w:val="24"/>
          <w:szCs w:val="24"/>
        </w:rPr>
        <w:t>（或其全资子公司、分公司)</w:t>
      </w:r>
      <w:r>
        <w:rPr>
          <w:rFonts w:ascii="宋体" w:hAnsi="宋体" w:cs="宋体" w:hint="eastAsia"/>
          <w:sz w:val="24"/>
          <w:szCs w:val="24"/>
        </w:rPr>
        <w:t>为本项目被授权代表在近三个月内任意一个月缴纳的社保证明复印件（提供相关主管部门证明或银行代扣证明，法定代表人亲自参加报价的除外）；</w:t>
      </w:r>
    </w:p>
    <w:p w:rsidR="00083399" w:rsidRDefault="00766DB0">
      <w:pPr>
        <w:numPr>
          <w:ilvl w:val="0"/>
          <w:numId w:val="15"/>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投标保证金交纳证明（银行转账）复印件</w:t>
      </w:r>
      <w:r>
        <w:rPr>
          <w:rFonts w:ascii="宋体" w:hAnsi="宋体" w:hint="eastAsia"/>
          <w:sz w:val="24"/>
          <w:szCs w:val="21"/>
        </w:rPr>
        <w:t>；</w:t>
      </w:r>
    </w:p>
    <w:p w:rsidR="00083399" w:rsidRDefault="00766DB0">
      <w:pPr>
        <w:tabs>
          <w:tab w:val="left" w:pos="420"/>
          <w:tab w:val="left" w:pos="945"/>
          <w:tab w:val="left" w:pos="1155"/>
        </w:tabs>
        <w:spacing w:line="360" w:lineRule="auto"/>
        <w:ind w:left="506"/>
        <w:rPr>
          <w:rFonts w:ascii="宋体" w:hAnsi="宋体"/>
          <w:sz w:val="24"/>
          <w:szCs w:val="21"/>
        </w:rPr>
      </w:pPr>
      <w:r>
        <w:rPr>
          <w:rFonts w:ascii="宋体" w:hAnsi="宋体" w:hint="eastAsia"/>
          <w:sz w:val="24"/>
          <w:szCs w:val="24"/>
        </w:rPr>
        <w:t>注：以上“近十二个月”是指投标截止日之前近十二个月（不含投标当月）。</w:t>
      </w:r>
    </w:p>
    <w:p w:rsidR="00083399" w:rsidRDefault="00766DB0">
      <w:pPr>
        <w:tabs>
          <w:tab w:val="left" w:pos="420"/>
          <w:tab w:val="left" w:pos="945"/>
          <w:tab w:val="left" w:pos="1155"/>
        </w:tabs>
        <w:spacing w:line="360" w:lineRule="auto"/>
        <w:ind w:left="506"/>
        <w:rPr>
          <w:rFonts w:ascii="宋体" w:hAnsi="宋体"/>
          <w:sz w:val="24"/>
          <w:szCs w:val="21"/>
        </w:rPr>
      </w:pPr>
      <w:r>
        <w:rPr>
          <w:rFonts w:ascii="宋体" w:hAnsi="宋体" w:hint="eastAsia"/>
          <w:sz w:val="24"/>
        </w:rPr>
        <w:t>（4）</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083399" w:rsidRDefault="00766DB0">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lastRenderedPageBreak/>
        <w:t>（5）招标文件 “项目技术要求和有关说明”中要求提供的相关证明材料（如有自行添加）</w:t>
      </w:r>
      <w:bookmarkEnd w:id="22"/>
    </w:p>
    <w:p w:rsidR="00083399" w:rsidRDefault="00766DB0">
      <w:pPr>
        <w:tabs>
          <w:tab w:val="left" w:pos="0"/>
        </w:tabs>
        <w:spacing w:line="360" w:lineRule="auto"/>
        <w:ind w:left="284"/>
        <w:rPr>
          <w:rFonts w:ascii="宋体" w:hAnsi="宋体"/>
          <w:sz w:val="24"/>
          <w:lang w:val="zh-CN"/>
        </w:rPr>
      </w:pPr>
      <w:r>
        <w:rPr>
          <w:rFonts w:ascii="宋体" w:hAnsi="宋体" w:hint="eastAsia"/>
          <w:sz w:val="24"/>
        </w:rPr>
        <w:t xml:space="preserve">  （6）要求采购人提供的配合（如有自拟并自行添加）</w:t>
      </w:r>
    </w:p>
    <w:p w:rsidR="00083399" w:rsidRDefault="00766DB0">
      <w:pPr>
        <w:tabs>
          <w:tab w:val="left" w:pos="0"/>
        </w:tabs>
        <w:spacing w:line="360" w:lineRule="auto"/>
        <w:rPr>
          <w:rFonts w:ascii="宋体" w:hAnsi="宋体"/>
          <w:bCs/>
          <w:sz w:val="24"/>
          <w:lang w:val="zh-CN"/>
        </w:rPr>
      </w:pPr>
      <w:bookmarkStart w:id="23" w:name="OLE_LINK116"/>
      <w:r>
        <w:rPr>
          <w:rFonts w:ascii="宋体" w:hAnsi="宋体" w:hint="eastAsia"/>
          <w:sz w:val="24"/>
          <w:lang w:val="zh-CN"/>
        </w:rPr>
        <w:t xml:space="preserve">     （7）其他（投标人认为有必要提供的声明和文件，</w:t>
      </w:r>
      <w:r>
        <w:rPr>
          <w:rFonts w:ascii="宋体" w:hAnsi="宋体" w:hint="eastAsia"/>
          <w:sz w:val="24"/>
        </w:rPr>
        <w:t>如有自拟并自行添加）</w:t>
      </w:r>
      <w:bookmarkEnd w:id="18"/>
      <w:bookmarkEnd w:id="23"/>
    </w:p>
    <w:p w:rsidR="00083399" w:rsidRDefault="00766DB0">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bookmarkStart w:id="25" w:name="OLE_LINK117"/>
      <w:r>
        <w:rPr>
          <w:rFonts w:ascii="宋体" w:hAnsi="宋体" w:hint="eastAsia"/>
          <w:b/>
          <w:sz w:val="24"/>
        </w:rPr>
        <w:t>项投标人必须按要求全部提供，否则投标无效（因本次项目为不见面开标，需要的原件均为中标后备查，若发现作假行为，按投标虚假响应处理）。</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szCs w:val="24"/>
        </w:rPr>
        <w:t>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7" w:name="OLE_LINK19"/>
      <w:r>
        <w:rPr>
          <w:rFonts w:ascii="宋体" w:hAnsi="宋体" w:hint="eastAsia"/>
          <w:bCs/>
          <w:sz w:val="24"/>
          <w:szCs w:val="24"/>
        </w:rPr>
        <w:t>不需要缴纳社会保障资金</w:t>
      </w:r>
      <w:bookmarkEnd w:id="27"/>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083399" w:rsidRDefault="00766DB0">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8、投标文件的制作及密封</w:t>
      </w:r>
    </w:p>
    <w:p w:rsidR="00083399" w:rsidRDefault="00766DB0">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083399" w:rsidRDefault="00766DB0">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083399" w:rsidRDefault="00766DB0">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083399" w:rsidRDefault="00766DB0">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083399" w:rsidRDefault="00766DB0">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083399" w:rsidRDefault="00766DB0">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083399" w:rsidRDefault="00766DB0">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083399" w:rsidRDefault="00766DB0">
      <w:pPr>
        <w:spacing w:line="360" w:lineRule="auto"/>
        <w:ind w:firstLineChars="200" w:firstLine="482"/>
        <w:rPr>
          <w:rFonts w:ascii="宋体" w:hAnsi="宋体"/>
          <w:b/>
          <w:sz w:val="24"/>
        </w:rPr>
      </w:pPr>
      <w:bookmarkStart w:id="35" w:name="OLE_LINK94"/>
      <w:r>
        <w:rPr>
          <w:rFonts w:ascii="宋体" w:hAnsi="宋体" w:hint="eastAsia"/>
          <w:b/>
          <w:sz w:val="24"/>
        </w:rPr>
        <w:t>9、投标文件的真实性</w:t>
      </w:r>
    </w:p>
    <w:p w:rsidR="00083399" w:rsidRDefault="00766DB0">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083399" w:rsidRDefault="00766DB0">
      <w:pPr>
        <w:spacing w:line="360" w:lineRule="auto"/>
        <w:ind w:firstLineChars="200" w:firstLine="480"/>
        <w:rPr>
          <w:rFonts w:ascii="宋体" w:hAnsi="宋体"/>
          <w:sz w:val="24"/>
          <w:szCs w:val="28"/>
        </w:rPr>
      </w:pPr>
      <w:r>
        <w:rPr>
          <w:rFonts w:ascii="宋体" w:hAnsi="宋体" w:hint="eastAsia"/>
          <w:sz w:val="24"/>
          <w:szCs w:val="28"/>
        </w:rPr>
        <w:t>9.2 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w:t>
      </w:r>
      <w:r>
        <w:rPr>
          <w:rFonts w:ascii="宋体" w:hAnsi="宋体" w:hint="eastAsia"/>
          <w:sz w:val="24"/>
          <w:szCs w:val="28"/>
        </w:rPr>
        <w:lastRenderedPageBreak/>
        <w:t>供的，采购人、采购代理机构将视同该投标人（含中标供应商）无该材料的原件、相关证明性资料等材料，则投标人（含中标供应商）的投标文件在该材料上未响应（满足）招标文件的要求。</w:t>
      </w:r>
    </w:p>
    <w:p w:rsidR="00083399" w:rsidRDefault="00766DB0">
      <w:pPr>
        <w:spacing w:line="360" w:lineRule="auto"/>
        <w:ind w:firstLineChars="200" w:firstLine="482"/>
        <w:rPr>
          <w:rFonts w:ascii="宋体" w:hAnsi="宋体"/>
          <w:b/>
          <w:sz w:val="24"/>
        </w:rPr>
      </w:pPr>
      <w:r>
        <w:rPr>
          <w:rFonts w:ascii="宋体" w:hAnsi="宋体" w:hint="eastAsia"/>
          <w:b/>
          <w:sz w:val="24"/>
        </w:rPr>
        <w:t>10、投标文件的递交</w:t>
      </w:r>
    </w:p>
    <w:p w:rsidR="00083399" w:rsidRDefault="00766DB0">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投标人须在招标文件规定的提交投标文件截止时间之前到宜兴市公用市政工程有限公司提交投标文件，逾期不予受理。</w:t>
      </w:r>
    </w:p>
    <w:p w:rsidR="00083399" w:rsidRDefault="00766DB0">
      <w:pPr>
        <w:spacing w:line="360" w:lineRule="auto"/>
        <w:ind w:firstLineChars="196" w:firstLine="472"/>
        <w:rPr>
          <w:rFonts w:ascii="宋体" w:hAnsi="宋体"/>
          <w:b/>
          <w:sz w:val="24"/>
        </w:rPr>
      </w:pPr>
      <w:bookmarkStart w:id="38" w:name="OLE_LINK124"/>
      <w:r>
        <w:rPr>
          <w:rFonts w:ascii="宋体" w:hAnsi="宋体" w:hint="eastAsia"/>
          <w:b/>
          <w:sz w:val="24"/>
        </w:rPr>
        <w:t>11、有下列情形之一的投标文件将拒收</w:t>
      </w:r>
    </w:p>
    <w:p w:rsidR="00083399" w:rsidRDefault="00766DB0">
      <w:pPr>
        <w:spacing w:line="360" w:lineRule="auto"/>
        <w:ind w:firstLineChars="200" w:firstLine="480"/>
        <w:rPr>
          <w:rFonts w:ascii="宋体" w:hAnsi="宋体"/>
          <w:bCs/>
          <w:sz w:val="24"/>
        </w:rPr>
      </w:pPr>
      <w:bookmarkStart w:id="39" w:name="OLE_LINK95"/>
      <w:bookmarkEnd w:id="35"/>
      <w:bookmarkEnd w:id="38"/>
      <w:r>
        <w:rPr>
          <w:rFonts w:ascii="宋体" w:hAnsi="宋体" w:hint="eastAsia"/>
          <w:bCs/>
          <w:sz w:val="24"/>
        </w:rPr>
        <w:t>11.1 在招标文件要求提交投标文件的截止时间之后送达的；</w:t>
      </w:r>
    </w:p>
    <w:p w:rsidR="00083399" w:rsidRDefault="00766DB0">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p>
    <w:p w:rsidR="00083399" w:rsidRDefault="00766DB0">
      <w:pPr>
        <w:spacing w:line="360" w:lineRule="auto"/>
        <w:ind w:firstLineChars="200" w:firstLine="482"/>
        <w:rPr>
          <w:rFonts w:ascii="宋体" w:hAnsi="宋体"/>
          <w:b/>
          <w:sz w:val="24"/>
        </w:rPr>
      </w:pPr>
      <w:r>
        <w:rPr>
          <w:rFonts w:ascii="宋体" w:hAnsi="宋体" w:hint="eastAsia"/>
          <w:b/>
          <w:sz w:val="24"/>
        </w:rPr>
        <w:t>12、投标文件的有效期</w:t>
      </w:r>
    </w:p>
    <w:p w:rsidR="00083399" w:rsidRDefault="00766DB0">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083399" w:rsidRDefault="00766DB0">
      <w:pPr>
        <w:spacing w:line="360" w:lineRule="auto"/>
        <w:ind w:firstLineChars="200" w:firstLine="482"/>
        <w:rPr>
          <w:rFonts w:ascii="宋体" w:hAnsi="宋体"/>
          <w:b/>
          <w:sz w:val="24"/>
        </w:rPr>
      </w:pPr>
      <w:r>
        <w:rPr>
          <w:rFonts w:ascii="宋体" w:hAnsi="宋体" w:hint="eastAsia"/>
          <w:b/>
          <w:sz w:val="24"/>
        </w:rPr>
        <w:t>13、投标文件的退还</w:t>
      </w:r>
    </w:p>
    <w:p w:rsidR="00083399" w:rsidRDefault="00766DB0">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083399" w:rsidRDefault="00766DB0">
      <w:pPr>
        <w:spacing w:line="360" w:lineRule="auto"/>
        <w:ind w:firstLineChars="200" w:firstLine="482"/>
        <w:rPr>
          <w:rFonts w:ascii="宋体" w:hAnsi="宋体"/>
          <w:b/>
          <w:sz w:val="24"/>
        </w:rPr>
      </w:pPr>
      <w:bookmarkStart w:id="40" w:name="OLE_LINK125"/>
      <w:r>
        <w:rPr>
          <w:rFonts w:ascii="宋体" w:hAnsi="宋体" w:hint="eastAsia"/>
          <w:b/>
          <w:sz w:val="24"/>
        </w:rPr>
        <w:t>14、投标文件的修改和撤回</w:t>
      </w:r>
    </w:p>
    <w:p w:rsidR="00083399" w:rsidRDefault="00766DB0">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083399" w:rsidRDefault="00766DB0">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083399" w:rsidRDefault="00766DB0">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083399" w:rsidRDefault="00766DB0">
      <w:pPr>
        <w:numPr>
          <w:ilvl w:val="0"/>
          <w:numId w:val="16"/>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083399" w:rsidRDefault="00766DB0">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083399" w:rsidRDefault="00766DB0">
      <w:pPr>
        <w:numPr>
          <w:ilvl w:val="0"/>
          <w:numId w:val="16"/>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083399" w:rsidRDefault="00766DB0">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083399" w:rsidRDefault="00766DB0">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083399" w:rsidRDefault="00766DB0">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083399" w:rsidRDefault="00766DB0">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083399" w:rsidRDefault="00766DB0">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083399" w:rsidRDefault="00766DB0">
      <w:pPr>
        <w:numPr>
          <w:ilvl w:val="0"/>
          <w:numId w:val="16"/>
        </w:numPr>
        <w:tabs>
          <w:tab w:val="left" w:pos="425"/>
        </w:tabs>
        <w:spacing w:line="360" w:lineRule="auto"/>
        <w:rPr>
          <w:rFonts w:ascii="宋体" w:hAnsi="宋体"/>
          <w:bCs/>
          <w:sz w:val="24"/>
          <w:lang w:val="zh-CN"/>
        </w:rPr>
      </w:pPr>
      <w:r>
        <w:rPr>
          <w:rFonts w:ascii="宋体" w:hAnsi="宋体" w:cs="宋体" w:hint="eastAsia"/>
          <w:sz w:val="24"/>
        </w:rPr>
        <w:lastRenderedPageBreak/>
        <w:t>评标委员会认为投标人的报价明显低于其他通过符合性审查投标人的报价，有可能影响产品质量或者不能诚信履约，且投标人不能证明其报价合理性的；</w:t>
      </w:r>
    </w:p>
    <w:p w:rsidR="00083399" w:rsidRDefault="00766DB0">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083399" w:rsidRDefault="00766DB0">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083399" w:rsidRDefault="00766DB0">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083399" w:rsidRDefault="00766DB0">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083399" w:rsidRDefault="00766DB0">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083399" w:rsidRDefault="00766DB0">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083399" w:rsidRDefault="00766DB0">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083399" w:rsidRDefault="00766DB0">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083399" w:rsidRDefault="00766DB0">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083399" w:rsidRDefault="00766DB0">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083399" w:rsidRDefault="00766DB0">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083399" w:rsidRDefault="00766DB0">
      <w:pPr>
        <w:spacing w:line="360" w:lineRule="auto"/>
        <w:ind w:firstLineChars="200" w:firstLine="480"/>
        <w:rPr>
          <w:rFonts w:ascii="宋体" w:hAnsi="宋体"/>
          <w:bCs/>
          <w:sz w:val="24"/>
        </w:rPr>
      </w:pPr>
      <w:bookmarkStart w:id="44" w:name="OLE_LINK96"/>
      <w:r>
        <w:rPr>
          <w:rFonts w:ascii="宋体" w:hAnsi="宋体" w:hint="eastAsia"/>
          <w:bCs/>
          <w:sz w:val="24"/>
        </w:rPr>
        <w:t>16.1、本项目不接受联合体、中标后分包。</w:t>
      </w:r>
    </w:p>
    <w:p w:rsidR="00083399" w:rsidRDefault="00766DB0">
      <w:pPr>
        <w:numPr>
          <w:ilvl w:val="0"/>
          <w:numId w:val="18"/>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083399" w:rsidRDefault="00766DB0">
      <w:pPr>
        <w:spacing w:line="360" w:lineRule="auto"/>
        <w:ind w:firstLineChars="200" w:firstLine="482"/>
        <w:rPr>
          <w:rFonts w:ascii="宋体" w:hAnsi="宋体"/>
          <w:b/>
          <w:sz w:val="24"/>
        </w:rPr>
      </w:pPr>
      <w:bookmarkStart w:id="47" w:name="OLE_LINK168"/>
      <w:r>
        <w:rPr>
          <w:rFonts w:ascii="宋体" w:hAnsi="宋体" w:hint="eastAsia"/>
          <w:b/>
          <w:sz w:val="24"/>
        </w:rPr>
        <w:t>17、开标</w:t>
      </w:r>
    </w:p>
    <w:p w:rsidR="00083399" w:rsidRDefault="00766DB0">
      <w:pPr>
        <w:spacing w:line="360" w:lineRule="auto"/>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083399" w:rsidRDefault="00766DB0">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48"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szCs w:val="24"/>
          <w:lang w:val="zh-CN"/>
        </w:rPr>
        <w:t>投标人未参加开标的，视同认可开标结果。</w:t>
      </w:r>
    </w:p>
    <w:p w:rsidR="00083399" w:rsidRDefault="00766DB0">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49" w:name="OLE_LINK131"/>
      <w:bookmarkStart w:id="50"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1" w:name="OLE_LINK176"/>
      <w:bookmarkEnd w:id="49"/>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1"/>
      <w:r>
        <w:rPr>
          <w:rFonts w:ascii="宋体" w:hAnsi="宋体" w:hint="eastAsia"/>
          <w:bCs/>
          <w:sz w:val="24"/>
          <w:szCs w:val="24"/>
          <w:lang w:val="zh-CN"/>
        </w:rPr>
        <w:t>；若未进入评审环节，不需要做出认定</w:t>
      </w:r>
      <w:bookmarkEnd w:id="50"/>
      <w:r>
        <w:rPr>
          <w:rFonts w:ascii="宋体" w:hAnsi="宋体" w:hint="eastAsia"/>
          <w:bCs/>
          <w:sz w:val="24"/>
          <w:szCs w:val="24"/>
          <w:lang w:val="zh-CN"/>
        </w:rPr>
        <w:t>。</w:t>
      </w:r>
    </w:p>
    <w:p w:rsidR="00083399" w:rsidRDefault="00766DB0">
      <w:pPr>
        <w:spacing w:line="360" w:lineRule="auto"/>
        <w:ind w:firstLineChars="200" w:firstLine="482"/>
        <w:rPr>
          <w:rFonts w:ascii="宋体" w:hAnsi="宋体"/>
          <w:b/>
          <w:sz w:val="24"/>
        </w:rPr>
      </w:pPr>
      <w:r>
        <w:rPr>
          <w:rFonts w:ascii="宋体" w:hAnsi="宋体" w:hint="eastAsia"/>
          <w:b/>
          <w:sz w:val="24"/>
        </w:rPr>
        <w:t>18、评标</w:t>
      </w:r>
    </w:p>
    <w:p w:rsidR="00083399" w:rsidRDefault="00766DB0">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083399" w:rsidRDefault="00766DB0">
      <w:pPr>
        <w:spacing w:line="360" w:lineRule="auto"/>
        <w:ind w:firstLineChars="200" w:firstLine="480"/>
        <w:rPr>
          <w:rFonts w:ascii="宋体" w:hAnsi="宋体" w:cs="宋体"/>
          <w:sz w:val="24"/>
        </w:rPr>
      </w:pPr>
      <w:r>
        <w:rPr>
          <w:rFonts w:ascii="宋体" w:hAnsi="宋体" w:hint="eastAsia"/>
          <w:bCs/>
          <w:sz w:val="24"/>
        </w:rPr>
        <w:lastRenderedPageBreak/>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2"/>
    </w:p>
    <w:p w:rsidR="00083399" w:rsidRDefault="00766DB0">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083399" w:rsidRDefault="00766DB0">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澄清有关问题。</w:t>
      </w:r>
      <w:bookmarkEnd w:id="53"/>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投标人的澄清、说明或者补正应当采用书面形式，并加盖公章，或者由法定代表人或其授权的代表签字</w:t>
      </w:r>
      <w:bookmarkEnd w:id="54"/>
      <w:r>
        <w:rPr>
          <w:rFonts w:ascii="宋体" w:hAnsi="宋体" w:cs="宋体" w:hint="eastAsia"/>
          <w:sz w:val="24"/>
        </w:rPr>
        <w:t>。投标人的澄清、说明或者补正不得超出投标文件的范围或者改变投标文件的实质性内容。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083399" w:rsidRDefault="00766DB0">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083399" w:rsidRDefault="00766DB0">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本次招标采用最低价评标法。</w:t>
      </w:r>
    </w:p>
    <w:p w:rsidR="00083399" w:rsidRDefault="00766DB0">
      <w:pPr>
        <w:spacing w:line="360" w:lineRule="auto"/>
        <w:ind w:firstLineChars="200" w:firstLine="480"/>
        <w:rPr>
          <w:rFonts w:ascii="宋体" w:hAnsi="宋体" w:cs="宋体"/>
          <w:sz w:val="24"/>
          <w:szCs w:val="24"/>
        </w:rPr>
      </w:pPr>
      <w:bookmarkStart w:id="57"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（1）评标委员会在资格性检查、符合性检查的基础上，按照招标文件确定的评分标准分别评定投标人的分值，各投标人的最终得分为各评委所评定分值的平均值,并按由高到低顺序排列，推荐一名中标候选人。</w:t>
      </w:r>
      <w:r>
        <w:rPr>
          <w:rFonts w:ascii="宋体" w:hAnsi="宋体" w:cs="宋体" w:hint="eastAsia"/>
          <w:sz w:val="24"/>
          <w:szCs w:val="24"/>
          <w:lang w:val="zh-CN"/>
        </w:rPr>
        <w:t>若得分相同，按投标报价由低到高顺序排列；若得分且投标报价相同的，则抽签决定顺序排列。</w:t>
      </w:r>
    </w:p>
    <w:p w:rsidR="00083399" w:rsidRDefault="00766DB0">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083399" w:rsidRDefault="00766DB0">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083399" w:rsidRDefault="00766DB0">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083399" w:rsidRDefault="00766DB0">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083399" w:rsidRDefault="00766DB0">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083399" w:rsidRDefault="00766DB0">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7"/>
    </w:p>
    <w:bookmarkEnd w:id="47"/>
    <w:p w:rsidR="00083399" w:rsidRDefault="00766DB0">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083399" w:rsidRDefault="00766DB0">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083399" w:rsidRDefault="00766DB0">
      <w:pPr>
        <w:spacing w:line="360" w:lineRule="auto"/>
        <w:ind w:firstLineChars="200" w:firstLine="482"/>
        <w:rPr>
          <w:rFonts w:ascii="宋体" w:hAnsi="宋体"/>
          <w:b/>
          <w:sz w:val="24"/>
        </w:rPr>
      </w:pPr>
      <w:r>
        <w:rPr>
          <w:rFonts w:ascii="宋体" w:hAnsi="宋体" w:hint="eastAsia"/>
          <w:b/>
          <w:sz w:val="24"/>
        </w:rPr>
        <w:t>19、定标</w:t>
      </w:r>
    </w:p>
    <w:p w:rsidR="00083399" w:rsidRDefault="00766DB0">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083399" w:rsidRDefault="00766DB0">
      <w:pPr>
        <w:spacing w:line="360" w:lineRule="auto"/>
        <w:ind w:firstLineChars="200" w:firstLine="480"/>
        <w:rPr>
          <w:rFonts w:ascii="宋体" w:hAnsi="宋体"/>
          <w:bCs/>
          <w:sz w:val="24"/>
          <w:lang w:val="zh-CN"/>
        </w:rPr>
      </w:pPr>
      <w:r>
        <w:rPr>
          <w:bCs/>
          <w:sz w:val="24"/>
        </w:rPr>
        <w:lastRenderedPageBreak/>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083399" w:rsidRDefault="00766DB0">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083399" w:rsidRDefault="00766DB0">
      <w:pPr>
        <w:spacing w:line="360" w:lineRule="auto"/>
        <w:ind w:firstLineChars="200" w:firstLine="482"/>
        <w:rPr>
          <w:rFonts w:ascii="宋体" w:hAnsi="宋体"/>
          <w:b/>
          <w:sz w:val="24"/>
        </w:rPr>
      </w:pPr>
      <w:bookmarkStart w:id="59" w:name="OLE_LINK169"/>
      <w:r>
        <w:rPr>
          <w:rFonts w:ascii="宋体" w:hAnsi="宋体" w:hint="eastAsia"/>
          <w:b/>
          <w:sz w:val="24"/>
        </w:rPr>
        <w:t>20、投标截止后投标人不足3家的，除采购任务取消情形外，按照以下方式处理：</w:t>
      </w:r>
    </w:p>
    <w:p w:rsidR="00083399" w:rsidRDefault="00766DB0">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083399" w:rsidRDefault="00766DB0">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083399" w:rsidRDefault="00766DB0">
      <w:pPr>
        <w:spacing w:line="360" w:lineRule="auto"/>
        <w:ind w:firstLineChars="200" w:firstLine="482"/>
        <w:rPr>
          <w:rFonts w:ascii="宋体" w:hAnsi="宋体"/>
          <w:b/>
          <w:sz w:val="24"/>
        </w:rPr>
      </w:pPr>
      <w:r>
        <w:rPr>
          <w:rFonts w:ascii="宋体" w:hAnsi="宋体" w:hint="eastAsia"/>
          <w:b/>
          <w:sz w:val="24"/>
        </w:rPr>
        <w:t>21、废标的确认</w:t>
      </w:r>
    </w:p>
    <w:p w:rsidR="00083399" w:rsidRDefault="00766DB0">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083399" w:rsidRDefault="00766DB0">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083399" w:rsidRDefault="00766DB0">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083399" w:rsidRDefault="00766DB0">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083399" w:rsidRDefault="00766DB0">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9"/>
    </w:p>
    <w:p w:rsidR="00083399" w:rsidRDefault="00766DB0">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083399" w:rsidRDefault="00766DB0">
      <w:pPr>
        <w:spacing w:line="360" w:lineRule="auto"/>
        <w:ind w:firstLineChars="200" w:firstLine="480"/>
        <w:rPr>
          <w:rFonts w:ascii="宋体" w:hAnsi="宋体"/>
          <w:bCs/>
          <w:sz w:val="24"/>
        </w:rPr>
      </w:pPr>
      <w:r>
        <w:rPr>
          <w:rFonts w:ascii="宋体" w:hAnsi="宋体" w:hint="eastAsia"/>
          <w:bCs/>
          <w:sz w:val="24"/>
        </w:rPr>
        <w:t>22、投标保证金</w:t>
      </w:r>
    </w:p>
    <w:p w:rsidR="00083399" w:rsidRDefault="00766DB0">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083399" w:rsidRDefault="00766DB0">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083399" w:rsidRDefault="00766DB0">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083399" w:rsidRDefault="00766DB0">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083399" w:rsidRDefault="00766DB0">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083399" w:rsidRDefault="00766DB0">
      <w:pPr>
        <w:numPr>
          <w:ilvl w:val="0"/>
          <w:numId w:val="22"/>
        </w:numPr>
        <w:spacing w:line="360" w:lineRule="auto"/>
        <w:rPr>
          <w:rFonts w:ascii="宋体" w:hAnsi="宋体"/>
          <w:bCs/>
          <w:sz w:val="24"/>
          <w:lang w:val="zh-CN"/>
        </w:rPr>
      </w:pPr>
      <w:bookmarkStart w:id="60" w:name="OLE_LINK170"/>
      <w:r>
        <w:rPr>
          <w:rFonts w:ascii="宋体" w:hAnsi="宋体" w:hint="eastAsia"/>
          <w:bCs/>
          <w:sz w:val="24"/>
          <w:lang w:val="zh-CN"/>
        </w:rPr>
        <w:t>在提交投标文件截止时间后撤回投标文件的；</w:t>
      </w:r>
    </w:p>
    <w:p w:rsidR="00083399" w:rsidRDefault="00766DB0">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083399" w:rsidRDefault="00766DB0">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083399" w:rsidRDefault="00766DB0">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083399" w:rsidRDefault="00766DB0">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60"/>
    </w:p>
    <w:bookmarkEnd w:id="46"/>
    <w:p w:rsidR="00083399" w:rsidRDefault="00766DB0">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083399" w:rsidRDefault="00766DB0">
      <w:pPr>
        <w:spacing w:line="360" w:lineRule="auto"/>
        <w:ind w:firstLineChars="200" w:firstLine="480"/>
        <w:rPr>
          <w:rFonts w:ascii="宋体" w:hAnsi="宋体"/>
          <w:bCs/>
          <w:sz w:val="24"/>
        </w:rPr>
      </w:pPr>
      <w:bookmarkStart w:id="61" w:name="OLE_LINK98"/>
      <w:r>
        <w:rPr>
          <w:rFonts w:ascii="宋体" w:hAnsi="宋体" w:hint="eastAsia"/>
          <w:bCs/>
          <w:sz w:val="24"/>
        </w:rPr>
        <w:lastRenderedPageBreak/>
        <w:t>23、签订合同</w:t>
      </w:r>
    </w:p>
    <w:p w:rsidR="00083399" w:rsidRDefault="00766DB0">
      <w:pPr>
        <w:spacing w:line="360" w:lineRule="auto"/>
        <w:ind w:firstLineChars="200" w:firstLine="480"/>
        <w:rPr>
          <w:rFonts w:ascii="宋体" w:hAnsi="宋体"/>
          <w:bCs/>
          <w:sz w:val="24"/>
        </w:rPr>
      </w:pPr>
      <w:r>
        <w:rPr>
          <w:rFonts w:ascii="宋体" w:hAnsi="宋体" w:hint="eastAsia"/>
          <w:bCs/>
          <w:sz w:val="24"/>
        </w:rPr>
        <w:t xml:space="preserve">23.1 </w:t>
      </w:r>
      <w:bookmarkStart w:id="62"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083399" w:rsidRDefault="00766DB0">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083399" w:rsidRDefault="00766DB0">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083399" w:rsidRDefault="00766DB0">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083399" w:rsidRDefault="00766DB0">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083399" w:rsidRDefault="00766DB0">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083399" w:rsidRDefault="00766DB0">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083399" w:rsidRDefault="00766DB0">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083399" w:rsidRDefault="00766DB0">
      <w:pPr>
        <w:spacing w:line="360" w:lineRule="auto"/>
        <w:ind w:firstLineChars="200" w:firstLine="480"/>
        <w:rPr>
          <w:rFonts w:ascii="宋体" w:hAnsi="宋体"/>
          <w:bCs/>
          <w:sz w:val="24"/>
        </w:rPr>
      </w:pPr>
      <w:r>
        <w:rPr>
          <w:rFonts w:ascii="宋体" w:hAnsi="宋体" w:hint="eastAsia"/>
          <w:bCs/>
          <w:sz w:val="24"/>
        </w:rPr>
        <w:t>24、投标行为及投标产品：</w:t>
      </w:r>
    </w:p>
    <w:p w:rsidR="00083399" w:rsidRDefault="00766DB0">
      <w:pPr>
        <w:numPr>
          <w:ilvl w:val="0"/>
          <w:numId w:val="23"/>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083399" w:rsidRDefault="00766DB0">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083399" w:rsidRDefault="00766DB0">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083399" w:rsidRDefault="00766DB0">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083399" w:rsidRDefault="00766DB0">
      <w:pPr>
        <w:numPr>
          <w:ilvl w:val="0"/>
          <w:numId w:val="23"/>
        </w:numPr>
        <w:spacing w:line="360" w:lineRule="auto"/>
        <w:rPr>
          <w:rFonts w:ascii="宋体" w:hAnsi="宋体"/>
          <w:bCs/>
          <w:sz w:val="24"/>
          <w:lang w:val="zh-CN"/>
        </w:rPr>
      </w:pPr>
      <w:r>
        <w:rPr>
          <w:rFonts w:ascii="宋体" w:hAnsi="宋体" w:hint="eastAsia"/>
          <w:bCs/>
          <w:sz w:val="24"/>
          <w:lang w:val="zh-CN"/>
        </w:rPr>
        <w:lastRenderedPageBreak/>
        <w:t>招标文件中要求投标人出具的证书等相关材料，均应在有效期限内，即有效期限应覆盖投标文件评审当日。</w:t>
      </w:r>
    </w:p>
    <w:bookmarkEnd w:id="67"/>
    <w:p w:rsidR="00083399" w:rsidRDefault="00766DB0">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083399" w:rsidRDefault="00766DB0">
      <w:pPr>
        <w:spacing w:line="360" w:lineRule="auto"/>
        <w:rPr>
          <w:rFonts w:ascii="宋体" w:hAnsi="宋体"/>
          <w:bCs/>
          <w:sz w:val="24"/>
        </w:rPr>
      </w:pPr>
      <w:bookmarkStart w:id="69" w:name="OLE_LINK100"/>
      <w:r>
        <w:rPr>
          <w:rFonts w:ascii="宋体" w:hAnsi="宋体" w:hint="eastAsia"/>
          <w:bCs/>
          <w:sz w:val="24"/>
        </w:rPr>
        <w:t xml:space="preserve">    25、询问</w:t>
      </w:r>
    </w:p>
    <w:p w:rsidR="00083399" w:rsidRDefault="00766DB0">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9"/>
    <w:p w:rsidR="00083399" w:rsidRDefault="00766DB0">
      <w:pPr>
        <w:spacing w:line="360" w:lineRule="auto"/>
        <w:ind w:firstLineChars="200" w:firstLine="480"/>
        <w:rPr>
          <w:rFonts w:ascii="宋体" w:hAnsi="宋体"/>
          <w:bCs/>
          <w:sz w:val="24"/>
          <w:lang w:val="zh-CN"/>
        </w:rPr>
      </w:pPr>
      <w:r>
        <w:rPr>
          <w:rFonts w:ascii="宋体" w:hAnsi="宋体" w:hint="eastAsia"/>
          <w:bCs/>
          <w:sz w:val="24"/>
          <w:lang w:val="zh-CN"/>
        </w:rPr>
        <w:t>26、质疑</w:t>
      </w:r>
    </w:p>
    <w:p w:rsidR="00083399" w:rsidRDefault="00766DB0">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083399" w:rsidRDefault="00766DB0">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083399" w:rsidRDefault="00766DB0">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083399" w:rsidRDefault="00766DB0">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083399" w:rsidRDefault="00766DB0">
      <w:pPr>
        <w:spacing w:line="360" w:lineRule="auto"/>
        <w:ind w:firstLineChars="200" w:firstLine="480"/>
        <w:rPr>
          <w:rFonts w:ascii="宋体" w:hAnsi="宋体"/>
          <w:bCs/>
          <w:sz w:val="24"/>
          <w:lang w:val="zh-CN"/>
        </w:rPr>
      </w:pPr>
      <w:r>
        <w:rPr>
          <w:rFonts w:ascii="宋体" w:hAnsi="宋体" w:hint="eastAsia"/>
          <w:bCs/>
          <w:sz w:val="24"/>
          <w:lang w:val="zh-CN"/>
        </w:rPr>
        <w:t>27 、投诉</w:t>
      </w:r>
    </w:p>
    <w:p w:rsidR="00083399" w:rsidRDefault="00766DB0">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083399" w:rsidRDefault="00083399">
      <w:pPr>
        <w:spacing w:line="360" w:lineRule="auto"/>
        <w:ind w:firstLineChars="200" w:firstLine="420"/>
      </w:pPr>
    </w:p>
    <w:p w:rsidR="00083399" w:rsidRDefault="00083399">
      <w:pPr>
        <w:jc w:val="center"/>
        <w:outlineLvl w:val="0"/>
        <w:rPr>
          <w:rFonts w:ascii="黑体" w:eastAsia="黑体" w:hAnsi="黑体"/>
          <w:sz w:val="32"/>
          <w:szCs w:val="32"/>
        </w:rPr>
      </w:pPr>
    </w:p>
    <w:p w:rsidR="00083399" w:rsidRDefault="00083399">
      <w:pPr>
        <w:jc w:val="center"/>
        <w:outlineLvl w:val="0"/>
        <w:rPr>
          <w:rFonts w:ascii="黑体" w:eastAsia="黑体" w:hAnsi="黑体"/>
          <w:sz w:val="32"/>
          <w:szCs w:val="32"/>
        </w:rPr>
      </w:pPr>
    </w:p>
    <w:p w:rsidR="00083399" w:rsidRDefault="00083399">
      <w:pPr>
        <w:pStyle w:val="1"/>
        <w:spacing w:before="0" w:line="240" w:lineRule="auto"/>
        <w:ind w:firstLine="0"/>
        <w:jc w:val="center"/>
        <w:rPr>
          <w:rFonts w:ascii="黑体" w:eastAsia="黑体" w:hAnsi="黑体"/>
          <w:color w:val="auto"/>
          <w:sz w:val="32"/>
          <w:szCs w:val="32"/>
        </w:rPr>
      </w:pPr>
    </w:p>
    <w:p w:rsidR="00083399" w:rsidRDefault="00083399"/>
    <w:p w:rsidR="00083399" w:rsidRDefault="00083399"/>
    <w:p w:rsidR="00083399" w:rsidRDefault="00083399"/>
    <w:p w:rsidR="00083399" w:rsidRDefault="00083399"/>
    <w:p w:rsidR="00083399" w:rsidRDefault="00083399"/>
    <w:p w:rsidR="00083399" w:rsidRDefault="00766DB0">
      <w:pPr>
        <w:jc w:val="center"/>
        <w:outlineLvl w:val="0"/>
        <w:rPr>
          <w:rFonts w:ascii="黑体" w:eastAsia="黑体" w:hAnsi="黑体"/>
          <w:sz w:val="28"/>
        </w:rPr>
      </w:pPr>
      <w:r>
        <w:rPr>
          <w:rFonts w:ascii="黑体" w:eastAsia="黑体" w:hAnsi="黑体" w:hint="eastAsia"/>
          <w:sz w:val="28"/>
        </w:rPr>
        <w:t>三 项目技术要求和有关说明</w:t>
      </w:r>
      <w:bookmarkStart w:id="70" w:name="_Toc376165139"/>
      <w:bookmarkStart w:id="71" w:name="_Toc24341"/>
      <w:bookmarkStart w:id="72" w:name="_Toc372018970"/>
      <w:bookmarkStart w:id="73" w:name="_Toc372018550"/>
      <w:bookmarkStart w:id="74" w:name="_Toc374078452"/>
      <w:bookmarkStart w:id="75" w:name="_Toc15017"/>
      <w:bookmarkStart w:id="76" w:name="_Toc26921"/>
    </w:p>
    <w:p w:rsidR="00083399" w:rsidRDefault="00766DB0">
      <w:pPr>
        <w:ind w:firstLineChars="200" w:firstLine="480"/>
        <w:rPr>
          <w:rFonts w:ascii="宋体" w:hAnsi="宋体"/>
          <w:color w:val="000000"/>
          <w:sz w:val="24"/>
          <w:szCs w:val="24"/>
        </w:rPr>
      </w:pPr>
      <w:r>
        <w:rPr>
          <w:rFonts w:ascii="宋体" w:hAnsi="宋体" w:hint="eastAsia"/>
          <w:color w:val="000000"/>
          <w:sz w:val="24"/>
          <w:szCs w:val="24"/>
        </w:rPr>
        <w:lastRenderedPageBreak/>
        <w:t>一、项目概述：</w:t>
      </w:r>
    </w:p>
    <w:p w:rsidR="00083399" w:rsidRDefault="00766DB0">
      <w:pPr>
        <w:ind w:firstLineChars="200" w:firstLine="480"/>
        <w:rPr>
          <w:rFonts w:ascii="宋体" w:hAnsi="宋体"/>
          <w:color w:val="000000"/>
          <w:sz w:val="24"/>
          <w:szCs w:val="24"/>
        </w:rPr>
      </w:pPr>
      <w:r>
        <w:rPr>
          <w:rFonts w:ascii="宋体" w:hAnsi="宋体" w:hint="eastAsia"/>
          <w:color w:val="000000"/>
          <w:sz w:val="24"/>
          <w:szCs w:val="24"/>
        </w:rPr>
        <w:t>本项目为</w:t>
      </w:r>
      <w:r>
        <w:rPr>
          <w:rFonts w:ascii="宋体" w:hAnsi="宋体" w:hint="eastAsia"/>
          <w:bCs/>
          <w:color w:val="000000"/>
          <w:sz w:val="24"/>
          <w:szCs w:val="24"/>
        </w:rPr>
        <w:t>宜兴市公用市政工程有限公司PSP-R钢塑复合管采购</w:t>
      </w:r>
      <w:r>
        <w:rPr>
          <w:rFonts w:ascii="宋体" w:hAnsi="宋体" w:hint="eastAsia"/>
          <w:color w:val="000000"/>
          <w:sz w:val="24"/>
          <w:szCs w:val="24"/>
        </w:rPr>
        <w:t>。</w:t>
      </w:r>
    </w:p>
    <w:p w:rsidR="00083399" w:rsidRDefault="00766DB0">
      <w:pPr>
        <w:ind w:firstLineChars="200" w:firstLine="480"/>
        <w:rPr>
          <w:rFonts w:ascii="宋体" w:hAnsi="宋体"/>
          <w:color w:val="000000"/>
          <w:sz w:val="24"/>
          <w:szCs w:val="24"/>
        </w:rPr>
      </w:pPr>
      <w:r>
        <w:rPr>
          <w:rFonts w:ascii="宋体" w:hAnsi="宋体" w:hint="eastAsia"/>
          <w:color w:val="000000"/>
          <w:sz w:val="24"/>
          <w:szCs w:val="24"/>
        </w:rPr>
        <w:t>二、技术要求：</w:t>
      </w: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3798"/>
        <w:gridCol w:w="1875"/>
        <w:gridCol w:w="925"/>
        <w:gridCol w:w="1553"/>
      </w:tblGrid>
      <w:tr w:rsidR="00083399">
        <w:trPr>
          <w:trHeight w:val="292"/>
          <w:jc w:val="center"/>
        </w:trPr>
        <w:tc>
          <w:tcPr>
            <w:tcW w:w="769" w:type="dxa"/>
            <w:shd w:val="clear" w:color="auto" w:fill="auto"/>
            <w:noWrap/>
            <w:vAlign w:val="center"/>
          </w:tcPr>
          <w:p w:rsidR="00083399" w:rsidRDefault="00766DB0">
            <w:pPr>
              <w:jc w:val="center"/>
              <w:rPr>
                <w:rFonts w:ascii="宋体" w:hAnsi="宋体" w:cs="宋体"/>
                <w:color w:val="000000"/>
                <w:szCs w:val="21"/>
              </w:rPr>
            </w:pPr>
            <w:r>
              <w:rPr>
                <w:rFonts w:ascii="宋体" w:hAnsi="宋体" w:cs="宋体" w:hint="eastAsia"/>
                <w:color w:val="000000"/>
                <w:szCs w:val="21"/>
              </w:rPr>
              <w:t>序号</w:t>
            </w:r>
          </w:p>
        </w:tc>
        <w:tc>
          <w:tcPr>
            <w:tcW w:w="3798" w:type="dxa"/>
            <w:shd w:val="clear" w:color="auto" w:fill="auto"/>
            <w:noWrap/>
            <w:vAlign w:val="center"/>
          </w:tcPr>
          <w:p w:rsidR="00083399" w:rsidRDefault="00766DB0">
            <w:pPr>
              <w:jc w:val="center"/>
              <w:rPr>
                <w:rFonts w:ascii="宋体" w:hAnsi="宋体" w:cs="宋体"/>
                <w:color w:val="000000"/>
                <w:szCs w:val="21"/>
              </w:rPr>
            </w:pPr>
            <w:r>
              <w:rPr>
                <w:rFonts w:ascii="宋体" w:hAnsi="宋体" w:cs="宋体" w:hint="eastAsia"/>
                <w:color w:val="000000"/>
                <w:szCs w:val="21"/>
              </w:rPr>
              <w:t>名称</w:t>
            </w:r>
          </w:p>
        </w:tc>
        <w:tc>
          <w:tcPr>
            <w:tcW w:w="1875" w:type="dxa"/>
            <w:shd w:val="clear" w:color="auto" w:fill="auto"/>
            <w:noWrap/>
            <w:vAlign w:val="center"/>
          </w:tcPr>
          <w:p w:rsidR="00083399" w:rsidRDefault="00766DB0">
            <w:pPr>
              <w:jc w:val="center"/>
              <w:rPr>
                <w:rFonts w:ascii="宋体" w:hAnsi="宋体" w:cs="宋体"/>
                <w:color w:val="000000"/>
                <w:szCs w:val="21"/>
              </w:rPr>
            </w:pPr>
            <w:r>
              <w:rPr>
                <w:rFonts w:ascii="宋体" w:hAnsi="宋体" w:cs="宋体" w:hint="eastAsia"/>
                <w:color w:val="000000"/>
                <w:szCs w:val="21"/>
              </w:rPr>
              <w:t>规格</w:t>
            </w:r>
          </w:p>
        </w:tc>
        <w:tc>
          <w:tcPr>
            <w:tcW w:w="925" w:type="dxa"/>
            <w:shd w:val="clear" w:color="auto" w:fill="auto"/>
            <w:noWrap/>
            <w:vAlign w:val="center"/>
          </w:tcPr>
          <w:p w:rsidR="00083399" w:rsidRDefault="00766DB0">
            <w:pPr>
              <w:jc w:val="center"/>
              <w:rPr>
                <w:rFonts w:ascii="宋体" w:hAnsi="宋体" w:cs="宋体"/>
                <w:color w:val="000000"/>
                <w:szCs w:val="21"/>
              </w:rPr>
            </w:pPr>
            <w:r>
              <w:rPr>
                <w:rFonts w:ascii="宋体" w:hAnsi="宋体" w:cs="宋体" w:hint="eastAsia"/>
                <w:color w:val="000000"/>
                <w:szCs w:val="21"/>
              </w:rPr>
              <w:t>单位</w:t>
            </w:r>
          </w:p>
        </w:tc>
        <w:tc>
          <w:tcPr>
            <w:tcW w:w="1553" w:type="dxa"/>
            <w:shd w:val="clear" w:color="auto" w:fill="auto"/>
            <w:noWrap/>
            <w:vAlign w:val="center"/>
          </w:tcPr>
          <w:p w:rsidR="00083399" w:rsidRDefault="00766DB0">
            <w:pPr>
              <w:jc w:val="center"/>
              <w:rPr>
                <w:rFonts w:ascii="宋体" w:hAnsi="宋体" w:cs="宋体"/>
                <w:color w:val="000000"/>
                <w:szCs w:val="21"/>
              </w:rPr>
            </w:pPr>
            <w:r>
              <w:rPr>
                <w:rFonts w:ascii="宋体" w:hAnsi="宋体" w:cs="宋体" w:hint="eastAsia"/>
                <w:color w:val="000000"/>
                <w:szCs w:val="21"/>
              </w:rPr>
              <w:t>数量</w:t>
            </w:r>
          </w:p>
        </w:tc>
      </w:tr>
      <w:tr w:rsidR="00083399">
        <w:trPr>
          <w:trHeight w:val="289"/>
          <w:jc w:val="center"/>
        </w:trPr>
        <w:tc>
          <w:tcPr>
            <w:tcW w:w="769" w:type="dxa"/>
            <w:shd w:val="clear" w:color="auto" w:fill="auto"/>
            <w:noWrap/>
            <w:vAlign w:val="center"/>
          </w:tcPr>
          <w:p w:rsidR="00083399" w:rsidRDefault="00766DB0">
            <w:pPr>
              <w:jc w:val="center"/>
              <w:rPr>
                <w:rFonts w:ascii="宋体" w:hAnsi="宋体" w:cs="宋体"/>
                <w:color w:val="000000"/>
                <w:szCs w:val="21"/>
              </w:rPr>
            </w:pPr>
            <w:r>
              <w:rPr>
                <w:rFonts w:ascii="宋体" w:hAnsi="宋体" w:cs="宋体" w:hint="eastAsia"/>
                <w:color w:val="000000"/>
                <w:szCs w:val="21"/>
              </w:rPr>
              <w:t>1</w:t>
            </w:r>
          </w:p>
        </w:tc>
        <w:tc>
          <w:tcPr>
            <w:tcW w:w="3798"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PSP-R钢塑管</w:t>
            </w:r>
          </w:p>
        </w:tc>
        <w:tc>
          <w:tcPr>
            <w:tcW w:w="1875"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De160</w:t>
            </w:r>
          </w:p>
        </w:tc>
        <w:tc>
          <w:tcPr>
            <w:tcW w:w="925"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米</w:t>
            </w:r>
          </w:p>
        </w:tc>
        <w:tc>
          <w:tcPr>
            <w:tcW w:w="1553"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150</w:t>
            </w:r>
          </w:p>
        </w:tc>
      </w:tr>
      <w:tr w:rsidR="00083399">
        <w:trPr>
          <w:trHeight w:val="176"/>
          <w:jc w:val="center"/>
        </w:trPr>
        <w:tc>
          <w:tcPr>
            <w:tcW w:w="769" w:type="dxa"/>
            <w:shd w:val="clear" w:color="auto" w:fill="auto"/>
            <w:noWrap/>
            <w:vAlign w:val="center"/>
          </w:tcPr>
          <w:p w:rsidR="00083399" w:rsidRDefault="00766DB0">
            <w:pPr>
              <w:jc w:val="center"/>
              <w:rPr>
                <w:rFonts w:ascii="宋体" w:hAnsi="宋体" w:cs="宋体"/>
                <w:color w:val="000000"/>
                <w:szCs w:val="21"/>
              </w:rPr>
            </w:pPr>
            <w:r>
              <w:rPr>
                <w:rFonts w:ascii="宋体" w:hAnsi="宋体" w:cs="宋体" w:hint="eastAsia"/>
                <w:color w:val="000000"/>
                <w:szCs w:val="21"/>
              </w:rPr>
              <w:t>2</w:t>
            </w:r>
          </w:p>
        </w:tc>
        <w:tc>
          <w:tcPr>
            <w:tcW w:w="3798"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PSP-R钢塑管</w:t>
            </w:r>
          </w:p>
        </w:tc>
        <w:tc>
          <w:tcPr>
            <w:tcW w:w="1875"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De110</w:t>
            </w:r>
          </w:p>
        </w:tc>
        <w:tc>
          <w:tcPr>
            <w:tcW w:w="925"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米</w:t>
            </w:r>
          </w:p>
        </w:tc>
        <w:tc>
          <w:tcPr>
            <w:tcW w:w="1553"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48</w:t>
            </w:r>
          </w:p>
        </w:tc>
      </w:tr>
      <w:tr w:rsidR="00083399">
        <w:trPr>
          <w:trHeight w:val="289"/>
          <w:jc w:val="center"/>
        </w:trPr>
        <w:tc>
          <w:tcPr>
            <w:tcW w:w="769" w:type="dxa"/>
            <w:shd w:val="clear" w:color="auto" w:fill="auto"/>
            <w:noWrap/>
            <w:vAlign w:val="center"/>
          </w:tcPr>
          <w:p w:rsidR="00083399" w:rsidRDefault="00766DB0">
            <w:pPr>
              <w:jc w:val="center"/>
              <w:rPr>
                <w:rFonts w:ascii="宋体" w:hAnsi="宋体" w:cs="宋体"/>
                <w:color w:val="000000"/>
                <w:szCs w:val="21"/>
              </w:rPr>
            </w:pPr>
            <w:r>
              <w:rPr>
                <w:rFonts w:ascii="宋体" w:hAnsi="宋体" w:cs="宋体" w:hint="eastAsia"/>
                <w:color w:val="000000"/>
                <w:szCs w:val="21"/>
              </w:rPr>
              <w:t>3</w:t>
            </w:r>
          </w:p>
        </w:tc>
        <w:tc>
          <w:tcPr>
            <w:tcW w:w="3798"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PSP钢塑异径直接</w:t>
            </w:r>
          </w:p>
        </w:tc>
        <w:tc>
          <w:tcPr>
            <w:tcW w:w="1875"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DN100*150</w:t>
            </w:r>
          </w:p>
        </w:tc>
        <w:tc>
          <w:tcPr>
            <w:tcW w:w="925"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个</w:t>
            </w:r>
          </w:p>
        </w:tc>
        <w:tc>
          <w:tcPr>
            <w:tcW w:w="1553"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10</w:t>
            </w:r>
          </w:p>
        </w:tc>
      </w:tr>
      <w:tr w:rsidR="00083399">
        <w:trPr>
          <w:trHeight w:val="277"/>
          <w:jc w:val="center"/>
        </w:trPr>
        <w:tc>
          <w:tcPr>
            <w:tcW w:w="769" w:type="dxa"/>
            <w:shd w:val="clear" w:color="auto" w:fill="auto"/>
            <w:noWrap/>
            <w:vAlign w:val="center"/>
          </w:tcPr>
          <w:p w:rsidR="00083399" w:rsidRDefault="00766DB0">
            <w:pPr>
              <w:jc w:val="center"/>
              <w:rPr>
                <w:rFonts w:ascii="宋体" w:hAnsi="宋体" w:cs="宋体"/>
                <w:color w:val="000000"/>
                <w:szCs w:val="21"/>
              </w:rPr>
            </w:pPr>
            <w:r>
              <w:rPr>
                <w:rFonts w:ascii="宋体" w:hAnsi="宋体" w:cs="宋体" w:hint="eastAsia"/>
                <w:color w:val="000000"/>
                <w:szCs w:val="21"/>
              </w:rPr>
              <w:t>4</w:t>
            </w:r>
          </w:p>
        </w:tc>
        <w:tc>
          <w:tcPr>
            <w:tcW w:w="3798"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PSP钢塑直接</w:t>
            </w:r>
          </w:p>
        </w:tc>
        <w:tc>
          <w:tcPr>
            <w:tcW w:w="1875"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DN150</w:t>
            </w:r>
          </w:p>
        </w:tc>
        <w:tc>
          <w:tcPr>
            <w:tcW w:w="925"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个</w:t>
            </w:r>
          </w:p>
        </w:tc>
        <w:tc>
          <w:tcPr>
            <w:tcW w:w="1553"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25</w:t>
            </w:r>
          </w:p>
        </w:tc>
      </w:tr>
      <w:tr w:rsidR="00083399">
        <w:trPr>
          <w:trHeight w:val="90"/>
          <w:jc w:val="center"/>
        </w:trPr>
        <w:tc>
          <w:tcPr>
            <w:tcW w:w="769" w:type="dxa"/>
            <w:shd w:val="clear" w:color="auto" w:fill="auto"/>
            <w:noWrap/>
            <w:vAlign w:val="center"/>
          </w:tcPr>
          <w:p w:rsidR="00083399" w:rsidRDefault="00766DB0">
            <w:pPr>
              <w:jc w:val="center"/>
              <w:rPr>
                <w:rFonts w:ascii="宋体" w:hAnsi="宋体" w:cs="宋体"/>
                <w:color w:val="000000"/>
                <w:szCs w:val="21"/>
              </w:rPr>
            </w:pPr>
            <w:r>
              <w:rPr>
                <w:rFonts w:ascii="宋体" w:hAnsi="宋体" w:cs="宋体" w:hint="eastAsia"/>
                <w:color w:val="000000"/>
                <w:szCs w:val="21"/>
              </w:rPr>
              <w:t>5</w:t>
            </w:r>
          </w:p>
        </w:tc>
        <w:tc>
          <w:tcPr>
            <w:tcW w:w="3798"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PSP钢塑90°等径弯头</w:t>
            </w:r>
          </w:p>
        </w:tc>
        <w:tc>
          <w:tcPr>
            <w:tcW w:w="1875"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DN150</w:t>
            </w:r>
          </w:p>
        </w:tc>
        <w:tc>
          <w:tcPr>
            <w:tcW w:w="925"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个</w:t>
            </w:r>
          </w:p>
        </w:tc>
        <w:tc>
          <w:tcPr>
            <w:tcW w:w="1553"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16</w:t>
            </w:r>
          </w:p>
        </w:tc>
      </w:tr>
      <w:tr w:rsidR="00083399">
        <w:trPr>
          <w:trHeight w:val="90"/>
          <w:jc w:val="center"/>
        </w:trPr>
        <w:tc>
          <w:tcPr>
            <w:tcW w:w="769" w:type="dxa"/>
            <w:shd w:val="clear" w:color="auto" w:fill="auto"/>
            <w:noWrap/>
            <w:vAlign w:val="center"/>
          </w:tcPr>
          <w:p w:rsidR="00083399" w:rsidRDefault="00766DB0">
            <w:pPr>
              <w:jc w:val="center"/>
              <w:rPr>
                <w:rFonts w:ascii="宋体" w:hAnsi="宋体" w:cs="宋体"/>
                <w:color w:val="000000"/>
                <w:szCs w:val="21"/>
              </w:rPr>
            </w:pPr>
            <w:r>
              <w:rPr>
                <w:rFonts w:ascii="宋体" w:hAnsi="宋体" w:cs="宋体" w:hint="eastAsia"/>
                <w:color w:val="000000"/>
                <w:szCs w:val="21"/>
              </w:rPr>
              <w:t>6</w:t>
            </w:r>
          </w:p>
        </w:tc>
        <w:tc>
          <w:tcPr>
            <w:tcW w:w="3798"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PSP钢塑45°等径弯头</w:t>
            </w:r>
          </w:p>
        </w:tc>
        <w:tc>
          <w:tcPr>
            <w:tcW w:w="1875"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DN150</w:t>
            </w:r>
          </w:p>
        </w:tc>
        <w:tc>
          <w:tcPr>
            <w:tcW w:w="925"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个</w:t>
            </w:r>
          </w:p>
        </w:tc>
        <w:tc>
          <w:tcPr>
            <w:tcW w:w="1553"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3</w:t>
            </w:r>
          </w:p>
        </w:tc>
      </w:tr>
      <w:tr w:rsidR="00083399">
        <w:trPr>
          <w:trHeight w:val="90"/>
          <w:jc w:val="center"/>
        </w:trPr>
        <w:tc>
          <w:tcPr>
            <w:tcW w:w="769" w:type="dxa"/>
            <w:shd w:val="clear" w:color="auto" w:fill="auto"/>
            <w:noWrap/>
            <w:vAlign w:val="center"/>
          </w:tcPr>
          <w:p w:rsidR="00083399" w:rsidRDefault="00766DB0">
            <w:pPr>
              <w:jc w:val="center"/>
              <w:rPr>
                <w:rFonts w:ascii="宋体" w:hAnsi="宋体" w:cs="宋体"/>
                <w:color w:val="000000"/>
                <w:szCs w:val="21"/>
              </w:rPr>
            </w:pPr>
            <w:r>
              <w:rPr>
                <w:rFonts w:ascii="宋体" w:hAnsi="宋体" w:cs="宋体" w:hint="eastAsia"/>
                <w:color w:val="000000"/>
                <w:szCs w:val="21"/>
              </w:rPr>
              <w:t>7</w:t>
            </w:r>
          </w:p>
        </w:tc>
        <w:tc>
          <w:tcPr>
            <w:tcW w:w="3798"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PSP钢塑等径三通</w:t>
            </w:r>
          </w:p>
        </w:tc>
        <w:tc>
          <w:tcPr>
            <w:tcW w:w="1875"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DN150*150</w:t>
            </w:r>
          </w:p>
        </w:tc>
        <w:tc>
          <w:tcPr>
            <w:tcW w:w="925"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个</w:t>
            </w:r>
          </w:p>
        </w:tc>
        <w:tc>
          <w:tcPr>
            <w:tcW w:w="1553"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10</w:t>
            </w:r>
          </w:p>
        </w:tc>
      </w:tr>
      <w:tr w:rsidR="00083399">
        <w:trPr>
          <w:trHeight w:val="90"/>
          <w:jc w:val="center"/>
        </w:trPr>
        <w:tc>
          <w:tcPr>
            <w:tcW w:w="769" w:type="dxa"/>
            <w:shd w:val="clear" w:color="auto" w:fill="auto"/>
            <w:noWrap/>
            <w:vAlign w:val="center"/>
          </w:tcPr>
          <w:p w:rsidR="00083399" w:rsidRDefault="00766DB0">
            <w:pPr>
              <w:jc w:val="center"/>
              <w:rPr>
                <w:rFonts w:ascii="宋体" w:hAnsi="宋体" w:cs="宋体"/>
                <w:color w:val="000000"/>
                <w:szCs w:val="21"/>
              </w:rPr>
            </w:pPr>
            <w:r>
              <w:rPr>
                <w:rFonts w:ascii="宋体" w:hAnsi="宋体" w:cs="宋体" w:hint="eastAsia"/>
                <w:color w:val="000000"/>
                <w:szCs w:val="21"/>
              </w:rPr>
              <w:t>8</w:t>
            </w:r>
          </w:p>
        </w:tc>
        <w:tc>
          <w:tcPr>
            <w:tcW w:w="3798"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PSP钢塑法兰带片</w:t>
            </w:r>
          </w:p>
        </w:tc>
        <w:tc>
          <w:tcPr>
            <w:tcW w:w="1875"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DN150</w:t>
            </w:r>
          </w:p>
        </w:tc>
        <w:tc>
          <w:tcPr>
            <w:tcW w:w="925"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套</w:t>
            </w:r>
          </w:p>
        </w:tc>
        <w:tc>
          <w:tcPr>
            <w:tcW w:w="1553"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10</w:t>
            </w:r>
          </w:p>
        </w:tc>
      </w:tr>
      <w:tr w:rsidR="00083399">
        <w:trPr>
          <w:trHeight w:val="90"/>
          <w:jc w:val="center"/>
        </w:trPr>
        <w:tc>
          <w:tcPr>
            <w:tcW w:w="769" w:type="dxa"/>
            <w:shd w:val="clear" w:color="auto" w:fill="auto"/>
            <w:noWrap/>
            <w:vAlign w:val="center"/>
          </w:tcPr>
          <w:p w:rsidR="00083399" w:rsidRDefault="00766DB0">
            <w:pPr>
              <w:jc w:val="center"/>
              <w:rPr>
                <w:rFonts w:ascii="宋体" w:hAnsi="宋体" w:cs="宋体"/>
                <w:color w:val="000000"/>
                <w:szCs w:val="21"/>
              </w:rPr>
            </w:pPr>
            <w:r>
              <w:rPr>
                <w:rFonts w:ascii="宋体" w:hAnsi="宋体" w:cs="宋体" w:hint="eastAsia"/>
                <w:color w:val="000000"/>
                <w:szCs w:val="21"/>
              </w:rPr>
              <w:t>9</w:t>
            </w:r>
          </w:p>
        </w:tc>
        <w:tc>
          <w:tcPr>
            <w:tcW w:w="3798"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PSP钢塑法兰带片</w:t>
            </w:r>
          </w:p>
        </w:tc>
        <w:tc>
          <w:tcPr>
            <w:tcW w:w="1875"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DN100</w:t>
            </w:r>
          </w:p>
        </w:tc>
        <w:tc>
          <w:tcPr>
            <w:tcW w:w="925"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套</w:t>
            </w:r>
          </w:p>
        </w:tc>
        <w:tc>
          <w:tcPr>
            <w:tcW w:w="1553"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10</w:t>
            </w:r>
          </w:p>
        </w:tc>
      </w:tr>
    </w:tbl>
    <w:p w:rsidR="00083399" w:rsidRDefault="00766DB0">
      <w:pPr>
        <w:ind w:firstLineChars="200" w:firstLine="480"/>
        <w:rPr>
          <w:rFonts w:asciiTheme="minorEastAsia" w:eastAsiaTheme="minorEastAsia" w:hAnsiTheme="minorEastAsia"/>
          <w:b/>
          <w:sz w:val="28"/>
          <w:szCs w:val="28"/>
        </w:rPr>
      </w:pPr>
      <w:r>
        <w:rPr>
          <w:rFonts w:ascii="宋体" w:hAnsi="宋体" w:cs="宋体" w:hint="eastAsia"/>
          <w:sz w:val="24"/>
          <w:szCs w:val="24"/>
        </w:rPr>
        <w:t>注：</w:t>
      </w:r>
      <w:r>
        <w:rPr>
          <w:rFonts w:hint="eastAsia"/>
        </w:rPr>
        <w:t>以上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083399" w:rsidRDefault="00766DB0">
      <w:pPr>
        <w:ind w:firstLineChars="200" w:firstLine="480"/>
        <w:rPr>
          <w:rFonts w:ascii="宋体" w:hAnsi="宋体"/>
          <w:color w:val="000000"/>
          <w:sz w:val="24"/>
          <w:szCs w:val="24"/>
        </w:rPr>
      </w:pPr>
      <w:r>
        <w:rPr>
          <w:rFonts w:ascii="宋体" w:hAnsi="宋体" w:hint="eastAsia"/>
          <w:color w:val="000000"/>
          <w:sz w:val="24"/>
          <w:szCs w:val="24"/>
        </w:rPr>
        <w:t>三、相关要求：</w:t>
      </w:r>
    </w:p>
    <w:p w:rsidR="00083399" w:rsidRDefault="00766DB0">
      <w:pPr>
        <w:pStyle w:val="1000"/>
        <w:ind w:firstLine="490"/>
        <w:rPr>
          <w:rFonts w:ascii="宋体" w:hAnsi="宋体" w:cs="宋体"/>
          <w:color w:val="000000"/>
          <w:sz w:val="24"/>
          <w:szCs w:val="22"/>
        </w:rPr>
      </w:pPr>
      <w:r>
        <w:rPr>
          <w:rFonts w:ascii="宋体" w:hAnsi="宋体" w:cs="宋体" w:hint="eastAsia"/>
          <w:color w:val="000000"/>
          <w:sz w:val="24"/>
          <w:szCs w:val="22"/>
        </w:rPr>
        <w:t>1、正式名称：钢塑复合压力管（热水）；</w:t>
      </w:r>
    </w:p>
    <w:p w:rsidR="00083399" w:rsidRDefault="00766DB0">
      <w:pPr>
        <w:pStyle w:val="1000"/>
        <w:ind w:firstLine="490"/>
        <w:rPr>
          <w:rFonts w:ascii="宋体" w:hAnsi="宋体" w:cs="宋体"/>
          <w:color w:val="000000"/>
          <w:sz w:val="24"/>
          <w:szCs w:val="22"/>
        </w:rPr>
      </w:pPr>
      <w:r>
        <w:rPr>
          <w:rFonts w:ascii="宋体" w:hAnsi="宋体" w:cs="宋体" w:hint="eastAsia"/>
          <w:color w:val="000000"/>
          <w:sz w:val="24"/>
          <w:szCs w:val="22"/>
        </w:rPr>
        <w:t>2、公称外径（de/mm）：110、160；</w:t>
      </w:r>
    </w:p>
    <w:p w:rsidR="00083399" w:rsidRDefault="00766DB0">
      <w:pPr>
        <w:pStyle w:val="1000"/>
        <w:ind w:firstLine="490"/>
        <w:rPr>
          <w:rFonts w:ascii="宋体" w:hAnsi="宋体" w:cs="宋体"/>
          <w:color w:val="000000"/>
          <w:sz w:val="24"/>
          <w:szCs w:val="22"/>
        </w:rPr>
      </w:pPr>
      <w:r>
        <w:rPr>
          <w:rFonts w:ascii="宋体" w:hAnsi="宋体" w:cs="宋体" w:hint="eastAsia"/>
          <w:color w:val="000000"/>
          <w:sz w:val="24"/>
          <w:szCs w:val="22"/>
        </w:rPr>
        <w:t>3、公称压力（PN）：2.0Mpa；</w:t>
      </w:r>
    </w:p>
    <w:p w:rsidR="00083399" w:rsidRDefault="00766DB0">
      <w:pPr>
        <w:pStyle w:val="1000"/>
        <w:ind w:firstLine="490"/>
        <w:rPr>
          <w:rFonts w:ascii="宋体" w:hAnsi="宋体" w:cs="宋体"/>
          <w:color w:val="000000"/>
          <w:sz w:val="24"/>
          <w:szCs w:val="22"/>
        </w:rPr>
      </w:pPr>
      <w:r>
        <w:rPr>
          <w:rFonts w:ascii="宋体" w:hAnsi="宋体" w:cs="宋体" w:hint="eastAsia"/>
          <w:color w:val="000000"/>
          <w:sz w:val="24"/>
          <w:szCs w:val="22"/>
        </w:rPr>
        <w:t>4、管材连接方式为热熔焊接连接；</w:t>
      </w:r>
    </w:p>
    <w:p w:rsidR="00083399" w:rsidRDefault="00766DB0">
      <w:pPr>
        <w:pStyle w:val="1000"/>
        <w:ind w:firstLine="490"/>
        <w:rPr>
          <w:rFonts w:ascii="宋体" w:hAnsi="宋体" w:cs="宋体"/>
          <w:color w:val="000000"/>
          <w:sz w:val="24"/>
          <w:szCs w:val="22"/>
        </w:rPr>
      </w:pPr>
      <w:r>
        <w:rPr>
          <w:rFonts w:ascii="宋体" w:hAnsi="宋体" w:cs="宋体" w:hint="eastAsia"/>
          <w:color w:val="000000"/>
          <w:sz w:val="24"/>
          <w:szCs w:val="22"/>
        </w:rPr>
        <w:t>5、管材的生产、质量、检验均按《CJ/T183-2008》中华人民共和国城镇建设行业标准执行；</w:t>
      </w:r>
    </w:p>
    <w:p w:rsidR="00083399" w:rsidRDefault="00766DB0">
      <w:pPr>
        <w:pStyle w:val="1000"/>
        <w:ind w:firstLine="490"/>
        <w:rPr>
          <w:rFonts w:ascii="宋体" w:hAnsi="宋体" w:cs="宋体"/>
          <w:color w:val="000000"/>
          <w:sz w:val="24"/>
          <w:szCs w:val="22"/>
        </w:rPr>
      </w:pPr>
      <w:r>
        <w:rPr>
          <w:rFonts w:ascii="宋体" w:hAnsi="宋体" w:cs="宋体" w:hint="eastAsia"/>
          <w:color w:val="000000"/>
          <w:sz w:val="24"/>
          <w:szCs w:val="22"/>
        </w:rPr>
        <w:t>6、管材长度要求为12米或6米，极限偏差为长度的+0.4%，-0.2%；平均外径采用等级A；任一点的壁厚公差应符合标准规定；</w:t>
      </w:r>
    </w:p>
    <w:p w:rsidR="00083399" w:rsidRDefault="00766DB0">
      <w:pPr>
        <w:pStyle w:val="1000"/>
        <w:ind w:firstLine="490"/>
        <w:rPr>
          <w:rFonts w:ascii="宋体" w:hAnsi="宋体" w:cs="宋体"/>
          <w:color w:val="000000"/>
          <w:sz w:val="24"/>
          <w:szCs w:val="22"/>
        </w:rPr>
      </w:pPr>
      <w:r>
        <w:rPr>
          <w:rFonts w:ascii="宋体" w:hAnsi="宋体" w:cs="宋体" w:hint="eastAsia"/>
          <w:color w:val="000000"/>
          <w:sz w:val="24"/>
          <w:szCs w:val="22"/>
        </w:rPr>
        <w:t>7、管材的颜色为白色；</w:t>
      </w:r>
    </w:p>
    <w:p w:rsidR="00083399" w:rsidRDefault="00766DB0">
      <w:pPr>
        <w:pStyle w:val="1000"/>
        <w:ind w:firstLine="490"/>
        <w:rPr>
          <w:rFonts w:ascii="宋体" w:hAnsi="宋体" w:cs="宋体"/>
          <w:color w:val="000000"/>
          <w:sz w:val="24"/>
          <w:szCs w:val="22"/>
        </w:rPr>
      </w:pPr>
      <w:r>
        <w:rPr>
          <w:rFonts w:ascii="宋体" w:hAnsi="宋体" w:cs="宋体" w:hint="eastAsia"/>
          <w:color w:val="000000"/>
          <w:sz w:val="24"/>
          <w:szCs w:val="22"/>
        </w:rPr>
        <w:t>8、生产时绝不允许使用回料和再生料；</w:t>
      </w:r>
    </w:p>
    <w:p w:rsidR="00083399" w:rsidRDefault="00766DB0">
      <w:pPr>
        <w:pStyle w:val="1000"/>
        <w:ind w:firstLine="490"/>
        <w:rPr>
          <w:rFonts w:ascii="宋体" w:hAnsi="宋体" w:cs="宋体"/>
          <w:color w:val="000000"/>
          <w:sz w:val="24"/>
          <w:szCs w:val="22"/>
        </w:rPr>
      </w:pPr>
      <w:r>
        <w:rPr>
          <w:rFonts w:ascii="宋体" w:hAnsi="宋体" w:cs="宋体" w:hint="eastAsia"/>
          <w:color w:val="000000"/>
          <w:sz w:val="24"/>
          <w:szCs w:val="22"/>
        </w:rPr>
        <w:t>9、中标商提供专用焊接工具，全程现场指导安装。</w:t>
      </w:r>
    </w:p>
    <w:p w:rsidR="00083399" w:rsidRDefault="00766DB0">
      <w:pPr>
        <w:ind w:firstLineChars="200" w:firstLine="480"/>
        <w:rPr>
          <w:rFonts w:ascii="宋体" w:hAnsi="宋体"/>
          <w:color w:val="000000"/>
          <w:sz w:val="24"/>
          <w:szCs w:val="24"/>
        </w:rPr>
      </w:pPr>
      <w:r>
        <w:rPr>
          <w:rFonts w:ascii="宋体" w:hAnsi="宋体" w:hint="eastAsia"/>
          <w:color w:val="000000"/>
          <w:sz w:val="24"/>
          <w:szCs w:val="24"/>
        </w:rPr>
        <w:t>四、交货期、地点</w:t>
      </w:r>
    </w:p>
    <w:p w:rsidR="00083399" w:rsidRDefault="00766DB0">
      <w:pPr>
        <w:pStyle w:val="1000"/>
        <w:ind w:firstLine="490"/>
        <w:rPr>
          <w:rFonts w:ascii="宋体" w:hAnsi="宋体" w:cs="宋体"/>
          <w:color w:val="000000"/>
          <w:sz w:val="24"/>
          <w:szCs w:val="22"/>
        </w:rPr>
      </w:pPr>
      <w:r>
        <w:rPr>
          <w:rFonts w:ascii="宋体" w:hAnsi="宋体" w:hint="eastAsia"/>
          <w:color w:val="000000"/>
          <w:sz w:val="24"/>
        </w:rPr>
        <w:t>1、交货时间：</w:t>
      </w:r>
      <w:r>
        <w:rPr>
          <w:rFonts w:ascii="宋体" w:hAnsi="宋体" w:cs="宋体" w:hint="eastAsia"/>
          <w:color w:val="000000"/>
          <w:sz w:val="24"/>
          <w:szCs w:val="22"/>
        </w:rPr>
        <w:t>接到发货通知之日起</w:t>
      </w:r>
      <w:r>
        <w:rPr>
          <w:rFonts w:ascii="宋体" w:hAnsi="宋体" w:cs="宋体" w:hint="eastAsia"/>
          <w:color w:val="FF0000"/>
          <w:sz w:val="24"/>
          <w:szCs w:val="22"/>
        </w:rPr>
        <w:t>3天</w:t>
      </w:r>
      <w:r>
        <w:rPr>
          <w:rFonts w:ascii="宋体" w:hAnsi="宋体" w:cs="宋体" w:hint="eastAsia"/>
          <w:color w:val="000000"/>
          <w:sz w:val="24"/>
          <w:szCs w:val="22"/>
        </w:rPr>
        <w:t>内必须把货物送达需方指定的供货现场，否则按违约处罚。</w:t>
      </w:r>
    </w:p>
    <w:p w:rsidR="00083399" w:rsidRDefault="00766DB0">
      <w:pPr>
        <w:pStyle w:val="1000"/>
        <w:ind w:firstLine="490"/>
        <w:rPr>
          <w:rFonts w:ascii="宋体" w:hAnsi="宋体"/>
          <w:color w:val="000000"/>
          <w:sz w:val="24"/>
        </w:rPr>
      </w:pPr>
      <w:r>
        <w:rPr>
          <w:rFonts w:ascii="宋体" w:hAnsi="宋体" w:hint="eastAsia"/>
          <w:color w:val="000000"/>
          <w:sz w:val="24"/>
        </w:rPr>
        <w:t>2、交货地点：甲方指定地点。</w:t>
      </w:r>
    </w:p>
    <w:p w:rsidR="00083399" w:rsidRDefault="00766DB0">
      <w:pPr>
        <w:ind w:firstLineChars="200" w:firstLine="480"/>
        <w:rPr>
          <w:rFonts w:ascii="宋体" w:hAnsi="宋体"/>
          <w:color w:val="000000"/>
          <w:sz w:val="24"/>
          <w:szCs w:val="24"/>
        </w:rPr>
      </w:pPr>
      <w:r>
        <w:rPr>
          <w:rFonts w:ascii="宋体" w:hAnsi="宋体" w:hint="eastAsia"/>
          <w:color w:val="000000"/>
          <w:sz w:val="24"/>
          <w:szCs w:val="24"/>
        </w:rPr>
        <w:t>五、售后服务</w:t>
      </w:r>
    </w:p>
    <w:p w:rsidR="00083399" w:rsidRDefault="00766DB0">
      <w:pPr>
        <w:ind w:firstLineChars="200" w:firstLine="480"/>
        <w:rPr>
          <w:rFonts w:ascii="宋体" w:hAnsi="宋体"/>
          <w:color w:val="000000"/>
          <w:sz w:val="24"/>
          <w:szCs w:val="24"/>
        </w:rPr>
      </w:pPr>
      <w:r>
        <w:rPr>
          <w:rFonts w:ascii="宋体" w:hAnsi="宋体" w:hint="eastAsia"/>
          <w:color w:val="000000"/>
          <w:sz w:val="24"/>
          <w:szCs w:val="24"/>
        </w:rPr>
        <w:t>1、本项目质保期为一年，从验收合格之日起算起。</w:t>
      </w:r>
    </w:p>
    <w:p w:rsidR="00083399" w:rsidRDefault="00766DB0">
      <w:pPr>
        <w:ind w:firstLineChars="200" w:firstLine="480"/>
        <w:rPr>
          <w:rFonts w:ascii="宋体" w:hAnsi="宋体"/>
          <w:color w:val="000000"/>
          <w:sz w:val="24"/>
          <w:szCs w:val="24"/>
        </w:rPr>
      </w:pPr>
      <w:r>
        <w:rPr>
          <w:rFonts w:ascii="宋体" w:hAnsi="宋体" w:hint="eastAsia"/>
          <w:color w:val="000000"/>
          <w:sz w:val="24"/>
          <w:szCs w:val="24"/>
        </w:rPr>
        <w:t>六、付款方式</w:t>
      </w:r>
    </w:p>
    <w:p w:rsidR="00083399" w:rsidRDefault="00766DB0">
      <w:pPr>
        <w:pStyle w:val="100"/>
        <w:widowControl/>
        <w:ind w:firstLineChars="200" w:firstLine="480"/>
        <w:jc w:val="left"/>
        <w:rPr>
          <w:rFonts w:ascii="宋体" w:hAnsi="宋体" w:cs="宋体"/>
          <w:kern w:val="0"/>
          <w:sz w:val="24"/>
        </w:rPr>
      </w:pPr>
      <w:r>
        <w:rPr>
          <w:rFonts w:ascii="宋体" w:hAnsi="宋体" w:hint="eastAsia"/>
          <w:bCs/>
          <w:sz w:val="24"/>
        </w:rPr>
        <w:t>（1）</w:t>
      </w:r>
      <w:r>
        <w:rPr>
          <w:rFonts w:ascii="宋体" w:hAnsi="宋体" w:hint="eastAsia"/>
          <w:bCs/>
          <w:sz w:val="24"/>
          <w:szCs w:val="24"/>
        </w:rPr>
        <w:t>货物</w:t>
      </w:r>
      <w:r>
        <w:rPr>
          <w:rFonts w:ascii="宋体" w:hAnsi="宋体"/>
          <w:bCs/>
          <w:sz w:val="24"/>
          <w:szCs w:val="24"/>
        </w:rPr>
        <w:t>送抵需方指定的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并经供需双方检查合格后签署到货验收单</w:t>
      </w:r>
      <w:r>
        <w:rPr>
          <w:rFonts w:ascii="宋体" w:hAnsi="宋体"/>
          <w:bCs/>
          <w:sz w:val="24"/>
          <w:szCs w:val="24"/>
        </w:rPr>
        <w:t>，供方开具所供货物的</w:t>
      </w:r>
      <w:r>
        <w:rPr>
          <w:rFonts w:ascii="宋体" w:hAnsi="宋体" w:hint="eastAsia"/>
          <w:bCs/>
          <w:sz w:val="24"/>
          <w:szCs w:val="24"/>
        </w:rPr>
        <w:t>增值税专用发票</w:t>
      </w:r>
      <w:r>
        <w:rPr>
          <w:rFonts w:ascii="宋体" w:hAnsi="宋体"/>
          <w:bCs/>
          <w:sz w:val="24"/>
          <w:szCs w:val="24"/>
        </w:rPr>
        <w:t>，</w:t>
      </w:r>
      <w:r>
        <w:rPr>
          <w:rFonts w:ascii="宋体" w:hAnsi="宋体" w:hint="eastAsia"/>
          <w:bCs/>
          <w:sz w:val="24"/>
          <w:szCs w:val="24"/>
        </w:rPr>
        <w:t>财务入账后</w:t>
      </w:r>
      <w:r>
        <w:rPr>
          <w:rFonts w:ascii="宋体" w:hAnsi="宋体"/>
          <w:bCs/>
          <w:sz w:val="24"/>
          <w:szCs w:val="24"/>
        </w:rPr>
        <w:t>需方在</w:t>
      </w:r>
      <w:r>
        <w:rPr>
          <w:rFonts w:ascii="宋体" w:hAnsi="宋体" w:hint="eastAsia"/>
          <w:bCs/>
          <w:sz w:val="24"/>
          <w:szCs w:val="24"/>
        </w:rPr>
        <w:t>9</w:t>
      </w:r>
      <w:r>
        <w:rPr>
          <w:rFonts w:ascii="宋体" w:hAnsi="宋体"/>
          <w:bCs/>
          <w:sz w:val="24"/>
          <w:szCs w:val="24"/>
        </w:rPr>
        <w:t>0天内支付发票金额的</w:t>
      </w:r>
      <w:r>
        <w:rPr>
          <w:rFonts w:ascii="宋体" w:hAnsi="宋体" w:hint="eastAsia"/>
          <w:bCs/>
          <w:sz w:val="24"/>
          <w:szCs w:val="24"/>
        </w:rPr>
        <w:t>9</w:t>
      </w:r>
      <w:r>
        <w:rPr>
          <w:rFonts w:ascii="宋体" w:hAnsi="宋体"/>
          <w:bCs/>
          <w:sz w:val="24"/>
          <w:szCs w:val="24"/>
        </w:rPr>
        <w:t>0%货款</w:t>
      </w:r>
      <w:r>
        <w:rPr>
          <w:rFonts w:ascii="宋体" w:hAnsi="宋体" w:hint="eastAsia"/>
          <w:bCs/>
          <w:sz w:val="24"/>
          <w:szCs w:val="24"/>
          <w:lang w:val="zh-CN"/>
        </w:rPr>
        <w:t>，</w:t>
      </w:r>
      <w:r>
        <w:rPr>
          <w:rFonts w:ascii="宋体" w:hAnsi="宋体"/>
          <w:bCs/>
          <w:sz w:val="24"/>
          <w:szCs w:val="24"/>
        </w:rPr>
        <w:t>质保期</w:t>
      </w:r>
      <w:r>
        <w:rPr>
          <w:rFonts w:ascii="宋体" w:hAnsi="宋体" w:hint="eastAsia"/>
          <w:bCs/>
          <w:sz w:val="24"/>
          <w:szCs w:val="24"/>
        </w:rPr>
        <w:t>（自验收合格之日起1年）</w:t>
      </w:r>
      <w:r>
        <w:rPr>
          <w:rFonts w:ascii="宋体" w:hAnsi="宋体"/>
          <w:bCs/>
          <w:sz w:val="24"/>
          <w:szCs w:val="24"/>
        </w:rPr>
        <w:t>满后30天内支付所供货物发票金额的10%</w:t>
      </w:r>
      <w:r>
        <w:rPr>
          <w:rFonts w:ascii="宋体" w:hAnsi="宋体" w:hint="eastAsia"/>
          <w:bCs/>
          <w:sz w:val="24"/>
          <w:szCs w:val="24"/>
        </w:rPr>
        <w:t>。</w:t>
      </w:r>
      <w:r>
        <w:rPr>
          <w:rFonts w:ascii="宋体" w:hAnsi="宋体" w:cs="宋体"/>
          <w:sz w:val="24"/>
          <w:szCs w:val="24"/>
        </w:rPr>
        <w:t>（由于财政结算等流程设计问题，特殊情况结算会滞后）</w:t>
      </w:r>
      <w:r>
        <w:rPr>
          <w:rFonts w:ascii="宋体" w:hAnsi="宋体" w:cs="宋体" w:hint="eastAsia"/>
          <w:sz w:val="24"/>
          <w:szCs w:val="24"/>
        </w:rPr>
        <w:t>。</w:t>
      </w:r>
      <w:r>
        <w:rPr>
          <w:rFonts w:ascii="宋体" w:hAnsi="宋体" w:cs="宋体"/>
          <w:kern w:val="0"/>
          <w:sz w:val="24"/>
        </w:rPr>
        <w:t xml:space="preserve"> </w:t>
      </w:r>
    </w:p>
    <w:p w:rsidR="00083399" w:rsidRDefault="00766DB0">
      <w:pPr>
        <w:ind w:firstLineChars="200" w:firstLine="480"/>
        <w:rPr>
          <w:rFonts w:ascii="宋体" w:hAnsi="宋体"/>
          <w:color w:val="000000"/>
          <w:kern w:val="0"/>
          <w:sz w:val="24"/>
          <w:szCs w:val="24"/>
          <w:u w:color="000000"/>
        </w:rPr>
      </w:pPr>
      <w:r>
        <w:rPr>
          <w:rFonts w:ascii="宋体" w:hAnsi="宋体" w:cs="宋体"/>
          <w:kern w:val="0"/>
          <w:sz w:val="24"/>
        </w:rPr>
        <w:t>（</w:t>
      </w:r>
      <w:r>
        <w:rPr>
          <w:rFonts w:ascii="宋体" w:hAnsi="宋体" w:cs="宋体" w:hint="eastAsia"/>
          <w:kern w:val="0"/>
          <w:sz w:val="24"/>
        </w:rPr>
        <w:t>3</w:t>
      </w:r>
      <w:r>
        <w:rPr>
          <w:rFonts w:ascii="宋体" w:hAnsi="宋体" w:cs="宋体"/>
          <w:kern w:val="0"/>
          <w:sz w:val="24"/>
        </w:rPr>
        <w:t>）</w:t>
      </w:r>
      <w:r>
        <w:rPr>
          <w:rFonts w:ascii="宋体" w:hAnsi="宋体" w:cs="宋体" w:hint="eastAsia"/>
          <w:kern w:val="0"/>
          <w:sz w:val="24"/>
          <w:szCs w:val="22"/>
        </w:rPr>
        <w:t>履约保</w:t>
      </w:r>
      <w:r>
        <w:rPr>
          <w:rFonts w:ascii="宋体" w:hAnsi="宋体" w:hint="eastAsia"/>
          <w:color w:val="000000"/>
          <w:kern w:val="0"/>
          <w:sz w:val="24"/>
          <w:szCs w:val="24"/>
          <w:u w:color="000000"/>
        </w:rPr>
        <w:t>证金的退还：履约保证金于合同结束</w:t>
      </w:r>
      <w:r>
        <w:rPr>
          <w:rFonts w:ascii="宋体" w:hAnsi="宋体" w:hint="eastAsia"/>
          <w:bCs/>
          <w:sz w:val="24"/>
          <w:szCs w:val="24"/>
        </w:rPr>
        <w:t>之日起三十个工作日内无息退还</w:t>
      </w:r>
      <w:r>
        <w:rPr>
          <w:rFonts w:ascii="宋体" w:hAnsi="宋体" w:hint="eastAsia"/>
          <w:color w:val="000000"/>
          <w:kern w:val="0"/>
          <w:sz w:val="24"/>
          <w:szCs w:val="24"/>
          <w:u w:color="000000"/>
        </w:rPr>
        <w:t>。</w:t>
      </w:r>
    </w:p>
    <w:p w:rsidR="00083399" w:rsidRDefault="00083399">
      <w:pPr>
        <w:ind w:firstLineChars="200" w:firstLine="480"/>
        <w:rPr>
          <w:rFonts w:ascii="宋体" w:hAnsi="宋体"/>
          <w:color w:val="000000"/>
          <w:kern w:val="0"/>
          <w:sz w:val="24"/>
          <w:szCs w:val="24"/>
          <w:u w:color="000000"/>
        </w:rPr>
      </w:pPr>
    </w:p>
    <w:p w:rsidR="00083399" w:rsidRDefault="00083399">
      <w:pPr>
        <w:jc w:val="left"/>
        <w:outlineLvl w:val="0"/>
        <w:rPr>
          <w:rFonts w:cs="宋体"/>
          <w:sz w:val="24"/>
          <w:szCs w:val="24"/>
        </w:rPr>
      </w:pPr>
    </w:p>
    <w:p w:rsidR="00686E9E" w:rsidRDefault="00686E9E">
      <w:pPr>
        <w:spacing w:line="360" w:lineRule="auto"/>
        <w:ind w:firstLineChars="200" w:firstLine="640"/>
        <w:jc w:val="center"/>
        <w:rPr>
          <w:rFonts w:ascii="黑体" w:eastAsia="黑体" w:hAnsi="黑体"/>
          <w:sz w:val="32"/>
          <w:szCs w:val="32"/>
        </w:rPr>
      </w:pPr>
    </w:p>
    <w:p w:rsidR="00083399" w:rsidRDefault="00766DB0">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  合同书（格式文本）</w:t>
      </w:r>
    </w:p>
    <w:p w:rsidR="00083399" w:rsidRDefault="00083399">
      <w:pPr>
        <w:spacing w:line="360" w:lineRule="auto"/>
        <w:ind w:firstLineChars="200" w:firstLine="560"/>
        <w:jc w:val="center"/>
        <w:rPr>
          <w:rFonts w:ascii="黑体" w:eastAsia="黑体" w:hAnsi="黑体"/>
          <w:sz w:val="28"/>
        </w:rPr>
      </w:pPr>
    </w:p>
    <w:p w:rsidR="00083399" w:rsidRDefault="00766DB0">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color w:val="000000"/>
          <w:sz w:val="24"/>
          <w:szCs w:val="24"/>
          <w:u w:val="single"/>
        </w:rPr>
        <w:t>宜兴市公用市政工程有限公司</w:t>
      </w:r>
    </w:p>
    <w:p w:rsidR="00083399" w:rsidRDefault="00766DB0">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083399" w:rsidRDefault="00766DB0">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083399" w:rsidRDefault="00766DB0">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083399" w:rsidRDefault="00766DB0">
      <w:pPr>
        <w:spacing w:line="360" w:lineRule="auto"/>
        <w:ind w:firstLineChars="200" w:firstLine="480"/>
        <w:rPr>
          <w:rFonts w:ascii="宋体"/>
          <w:bCs/>
          <w:sz w:val="24"/>
        </w:rPr>
      </w:pPr>
      <w:r>
        <w:rPr>
          <w:rFonts w:ascii="宋体" w:hAnsi="宋体" w:hint="eastAsia"/>
          <w:bCs/>
          <w:sz w:val="24"/>
        </w:rPr>
        <w:t>二、下列文件均为本合同不可分割部分：</w:t>
      </w:r>
    </w:p>
    <w:p w:rsidR="00083399" w:rsidRDefault="00766DB0">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sidRPr="00766DB0">
        <w:rPr>
          <w:rFonts w:ascii="宋体" w:hAnsi="宋体"/>
          <w:bCs/>
          <w:sz w:val="24"/>
        </w:rPr>
        <w:t>YXGYJT202309009</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083399" w:rsidRDefault="00766DB0">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三、乙方保证全部按照合同条款的规定和交货的期限向甲方提供上述合格的货物和服务。</w:t>
      </w:r>
    </w:p>
    <w:p w:rsidR="00083399" w:rsidRDefault="00766DB0">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083399" w:rsidRDefault="00766DB0">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083399" w:rsidRDefault="00766DB0">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083399" w:rsidRDefault="00083399">
      <w:pPr>
        <w:spacing w:line="360" w:lineRule="auto"/>
        <w:jc w:val="center"/>
        <w:outlineLvl w:val="0"/>
        <w:rPr>
          <w:rFonts w:ascii="楷体_GB2312" w:eastAsia="楷体_GB2312"/>
          <w:b/>
          <w:sz w:val="32"/>
          <w:szCs w:val="32"/>
        </w:rPr>
      </w:pPr>
    </w:p>
    <w:p w:rsidR="00083399" w:rsidRDefault="00083399">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083399">
        <w:trPr>
          <w:jc w:val="center"/>
        </w:trPr>
        <w:tc>
          <w:tcPr>
            <w:tcW w:w="4643" w:type="dxa"/>
            <w:noWrap/>
          </w:tcPr>
          <w:p w:rsidR="00083399" w:rsidRDefault="00766DB0">
            <w:pPr>
              <w:widowControl/>
              <w:adjustRightInd w:val="0"/>
              <w:jc w:val="left"/>
              <w:rPr>
                <w:rFonts w:ascii="宋体" w:cs="宋体"/>
                <w:kern w:val="0"/>
                <w:sz w:val="24"/>
                <w:szCs w:val="24"/>
                <w:lang w:val="zh-CN"/>
              </w:rPr>
            </w:pPr>
            <w:bookmarkStart w:id="77" w:name="OLE_LINK46"/>
            <w:r>
              <w:rPr>
                <w:rFonts w:ascii="宋体" w:hAnsi="宋体" w:cs="宋体" w:hint="eastAsia"/>
                <w:kern w:val="0"/>
                <w:sz w:val="24"/>
                <w:szCs w:val="24"/>
                <w:lang w:val="zh-CN"/>
              </w:rPr>
              <w:t>甲方（采购人）：（盖章）</w:t>
            </w:r>
            <w:bookmarkEnd w:id="77"/>
          </w:p>
        </w:tc>
        <w:tc>
          <w:tcPr>
            <w:tcW w:w="4643" w:type="dxa"/>
            <w:noWrap/>
          </w:tcPr>
          <w:p w:rsidR="00083399" w:rsidRDefault="00766DB0">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083399">
        <w:trPr>
          <w:jc w:val="center"/>
        </w:trPr>
        <w:tc>
          <w:tcPr>
            <w:tcW w:w="4643" w:type="dxa"/>
            <w:noWrap/>
          </w:tcPr>
          <w:p w:rsidR="00083399" w:rsidRDefault="00766DB0">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083399" w:rsidRDefault="00766DB0">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083399">
        <w:trPr>
          <w:jc w:val="center"/>
        </w:trPr>
        <w:tc>
          <w:tcPr>
            <w:tcW w:w="4643" w:type="dxa"/>
            <w:noWrap/>
          </w:tcPr>
          <w:p w:rsidR="00083399" w:rsidRDefault="00766DB0">
            <w:pPr>
              <w:widowControl/>
              <w:adjustRightInd w:val="0"/>
              <w:jc w:val="left"/>
              <w:rPr>
                <w:rFonts w:ascii="宋体" w:cs="宋体"/>
                <w:kern w:val="0"/>
                <w:sz w:val="24"/>
                <w:szCs w:val="24"/>
              </w:rPr>
            </w:pPr>
            <w:bookmarkStart w:id="78" w:name="OLE_LINK47"/>
            <w:r>
              <w:rPr>
                <w:rFonts w:ascii="宋体" w:hAnsi="宋体" w:cs="宋体" w:hint="eastAsia"/>
                <w:kern w:val="0"/>
                <w:sz w:val="24"/>
                <w:szCs w:val="24"/>
                <w:lang w:val="zh-CN"/>
              </w:rPr>
              <w:t>电话：</w:t>
            </w:r>
            <w:bookmarkEnd w:id="78"/>
          </w:p>
        </w:tc>
        <w:tc>
          <w:tcPr>
            <w:tcW w:w="4643" w:type="dxa"/>
            <w:noWrap/>
          </w:tcPr>
          <w:p w:rsidR="00083399" w:rsidRDefault="00766DB0">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083399">
        <w:trPr>
          <w:jc w:val="center"/>
        </w:trPr>
        <w:tc>
          <w:tcPr>
            <w:tcW w:w="4643" w:type="dxa"/>
            <w:noWrap/>
          </w:tcPr>
          <w:p w:rsidR="00083399" w:rsidRDefault="00766DB0">
            <w:pPr>
              <w:widowControl/>
              <w:adjustRightInd w:val="0"/>
              <w:jc w:val="left"/>
              <w:rPr>
                <w:rFonts w:ascii="宋体" w:cs="宋体"/>
                <w:kern w:val="0"/>
                <w:sz w:val="24"/>
                <w:szCs w:val="24"/>
              </w:rPr>
            </w:pPr>
            <w:bookmarkStart w:id="79" w:name="OLE_LINK50"/>
            <w:r>
              <w:rPr>
                <w:rFonts w:ascii="宋体" w:hAnsi="宋体" w:cs="宋体" w:hint="eastAsia"/>
                <w:kern w:val="0"/>
                <w:sz w:val="24"/>
                <w:szCs w:val="24"/>
                <w:lang w:val="zh-CN"/>
              </w:rPr>
              <w:t>开户银行：</w:t>
            </w:r>
            <w:bookmarkEnd w:id="79"/>
          </w:p>
        </w:tc>
        <w:tc>
          <w:tcPr>
            <w:tcW w:w="4643" w:type="dxa"/>
            <w:noWrap/>
          </w:tcPr>
          <w:p w:rsidR="00083399" w:rsidRDefault="00766DB0">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083399">
        <w:trPr>
          <w:jc w:val="center"/>
        </w:trPr>
        <w:tc>
          <w:tcPr>
            <w:tcW w:w="4643" w:type="dxa"/>
            <w:noWrap/>
          </w:tcPr>
          <w:p w:rsidR="00083399" w:rsidRDefault="00766DB0">
            <w:pPr>
              <w:widowControl/>
              <w:adjustRightInd w:val="0"/>
              <w:jc w:val="left"/>
              <w:rPr>
                <w:rFonts w:ascii="宋体" w:cs="宋体"/>
                <w:kern w:val="0"/>
                <w:sz w:val="24"/>
                <w:szCs w:val="24"/>
              </w:rPr>
            </w:pPr>
            <w:bookmarkStart w:id="80" w:name="OLE_LINK52"/>
            <w:r>
              <w:rPr>
                <w:rFonts w:ascii="宋体" w:hAnsi="宋体" w:cs="宋体" w:hint="eastAsia"/>
                <w:kern w:val="0"/>
                <w:sz w:val="24"/>
                <w:szCs w:val="24"/>
                <w:lang w:val="zh-CN"/>
              </w:rPr>
              <w:t>账号：</w:t>
            </w:r>
            <w:bookmarkEnd w:id="80"/>
          </w:p>
        </w:tc>
        <w:tc>
          <w:tcPr>
            <w:tcW w:w="4643" w:type="dxa"/>
            <w:noWrap/>
          </w:tcPr>
          <w:p w:rsidR="00083399" w:rsidRDefault="00766DB0">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083399" w:rsidRDefault="00083399">
            <w:pPr>
              <w:widowControl/>
              <w:adjustRightInd w:val="0"/>
              <w:jc w:val="left"/>
              <w:rPr>
                <w:rFonts w:ascii="宋体" w:cs="宋体"/>
                <w:kern w:val="0"/>
                <w:sz w:val="24"/>
                <w:szCs w:val="24"/>
                <w:lang w:val="zh-CN"/>
              </w:rPr>
            </w:pPr>
          </w:p>
        </w:tc>
      </w:tr>
      <w:tr w:rsidR="00083399">
        <w:trPr>
          <w:jc w:val="center"/>
        </w:trPr>
        <w:tc>
          <w:tcPr>
            <w:tcW w:w="4643" w:type="dxa"/>
            <w:noWrap/>
          </w:tcPr>
          <w:p w:rsidR="00083399" w:rsidRDefault="00766DB0">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083399" w:rsidRDefault="00766DB0">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083399">
        <w:trPr>
          <w:jc w:val="center"/>
        </w:trPr>
        <w:tc>
          <w:tcPr>
            <w:tcW w:w="4643" w:type="dxa"/>
            <w:noWrap/>
          </w:tcPr>
          <w:p w:rsidR="00083399" w:rsidRDefault="00766DB0">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noWrap/>
          </w:tcPr>
          <w:p w:rsidR="00083399" w:rsidRDefault="00766DB0">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083399" w:rsidRDefault="00083399">
      <w:pPr>
        <w:spacing w:line="360" w:lineRule="auto"/>
        <w:jc w:val="center"/>
        <w:outlineLvl w:val="0"/>
        <w:rPr>
          <w:rFonts w:ascii="黑体" w:eastAsia="黑体" w:hAnsi="黑体"/>
          <w:sz w:val="28"/>
        </w:rPr>
      </w:pPr>
    </w:p>
    <w:p w:rsidR="00083399" w:rsidRDefault="00083399">
      <w:pPr>
        <w:spacing w:line="360" w:lineRule="auto"/>
        <w:jc w:val="center"/>
        <w:outlineLvl w:val="0"/>
        <w:rPr>
          <w:rFonts w:ascii="黑体" w:eastAsia="黑体" w:hAnsi="黑体"/>
          <w:sz w:val="28"/>
        </w:rPr>
      </w:pPr>
    </w:p>
    <w:p w:rsidR="00083399" w:rsidRDefault="00083399">
      <w:pPr>
        <w:spacing w:line="360" w:lineRule="auto"/>
        <w:outlineLvl w:val="0"/>
        <w:rPr>
          <w:rFonts w:ascii="黑体" w:eastAsia="黑体" w:hAnsi="黑体"/>
          <w:sz w:val="32"/>
          <w:szCs w:val="32"/>
        </w:rPr>
      </w:pPr>
    </w:p>
    <w:p w:rsidR="00083399" w:rsidRDefault="00766DB0">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083399" w:rsidRDefault="00083399">
      <w:pPr>
        <w:spacing w:line="360" w:lineRule="auto"/>
        <w:jc w:val="center"/>
        <w:outlineLvl w:val="0"/>
        <w:rPr>
          <w:rFonts w:ascii="黑体" w:eastAsia="黑体" w:hAnsi="黑体"/>
          <w:sz w:val="48"/>
          <w:szCs w:val="48"/>
        </w:rPr>
      </w:pPr>
    </w:p>
    <w:p w:rsidR="00083399" w:rsidRDefault="00766DB0">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sidRPr="00766DB0">
        <w:rPr>
          <w:rFonts w:ascii="宋体" w:hAnsi="宋体" w:cs="宋体"/>
          <w:bCs/>
          <w:sz w:val="24"/>
          <w:szCs w:val="24"/>
        </w:rPr>
        <w:t>YXGYJT202309009</w:t>
      </w:r>
      <w:r>
        <w:rPr>
          <w:rFonts w:ascii="宋体" w:hAnsi="宋体" w:hint="eastAsia"/>
          <w:bCs/>
          <w:sz w:val="24"/>
        </w:rPr>
        <w:t>）</w:t>
      </w:r>
      <w:r>
        <w:rPr>
          <w:rFonts w:ascii="宋体" w:hAnsi="宋体" w:cs="宋体" w:hint="eastAsia"/>
          <w:bCs/>
          <w:sz w:val="24"/>
          <w:szCs w:val="24"/>
        </w:rPr>
        <w:t>招标文件和该项目的中标通知书及乙方投标文件，供需双方就此次中标的产品和相关问题，同意按下列条款规定执行。</w:t>
      </w:r>
    </w:p>
    <w:p w:rsidR="00083399" w:rsidRDefault="00766DB0">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一、合同内容：本次招标为。</w:t>
      </w:r>
    </w:p>
    <w:p w:rsidR="00083399" w:rsidRDefault="00766DB0">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w:t>
      </w:r>
      <w:r>
        <w:rPr>
          <w:rFonts w:ascii="ˎ̥" w:hAnsi="ˎ̥" w:cs="宋体" w:hint="eastAsia"/>
          <w:kern w:val="0"/>
          <w:sz w:val="24"/>
          <w:u w:val="single"/>
        </w:rPr>
        <w:t>自合同签订之日起一年或合同总额先到者为准</w:t>
      </w:r>
      <w:r>
        <w:rPr>
          <w:rFonts w:ascii="宋体" w:hAnsi="宋体" w:hint="eastAsia"/>
          <w:sz w:val="24"/>
          <w:szCs w:val="24"/>
        </w:rPr>
        <w:t>。</w:t>
      </w:r>
    </w:p>
    <w:p w:rsidR="00083399" w:rsidRDefault="00766DB0">
      <w:pPr>
        <w:pStyle w:val="110"/>
        <w:spacing w:line="360" w:lineRule="auto"/>
        <w:ind w:left="480" w:right="170"/>
        <w:rPr>
          <w:rFonts w:ascii="宋体" w:hAnsi="宋体"/>
          <w:bCs/>
          <w:sz w:val="24"/>
        </w:rPr>
      </w:pPr>
      <w:r>
        <w:rPr>
          <w:rFonts w:ascii="宋体" w:hAnsi="宋体" w:hint="eastAsia"/>
          <w:bCs/>
          <w:sz w:val="24"/>
        </w:rPr>
        <w:t>三、价格及支付</w:t>
      </w:r>
    </w:p>
    <w:p w:rsidR="00083399" w:rsidRDefault="00766DB0">
      <w:pPr>
        <w:spacing w:line="360" w:lineRule="auto"/>
        <w:ind w:firstLineChars="200" w:firstLine="480"/>
        <w:rPr>
          <w:rFonts w:ascii="宋体" w:hAnsi="宋体"/>
          <w:bCs/>
          <w:sz w:val="24"/>
        </w:rPr>
      </w:pPr>
      <w:r>
        <w:rPr>
          <w:rFonts w:ascii="宋体" w:hAnsi="宋体" w:hint="eastAsia"/>
          <w:bCs/>
          <w:sz w:val="24"/>
        </w:rPr>
        <w:t>1、此次中标价格执行，合同总标的额为人民币 (大写):</w:t>
      </w:r>
      <w:r>
        <w:rPr>
          <w:rFonts w:ascii="宋体" w:hAnsi="宋体" w:hint="eastAsia"/>
          <w:bCs/>
          <w:sz w:val="24"/>
          <w:u w:val="single"/>
        </w:rPr>
        <w:t xml:space="preserve">     </w:t>
      </w:r>
      <w:r>
        <w:rPr>
          <w:rFonts w:ascii="宋体" w:hAnsi="宋体" w:hint="eastAsia"/>
          <w:bCs/>
          <w:sz w:val="24"/>
        </w:rPr>
        <w:t>(小写￥</w:t>
      </w:r>
      <w:r>
        <w:rPr>
          <w:rFonts w:ascii="宋体" w:hAnsi="宋体" w:hint="eastAsia"/>
          <w:bCs/>
          <w:sz w:val="24"/>
          <w:u w:val="single"/>
        </w:rPr>
        <w:t xml:space="preserve">   </w:t>
      </w:r>
      <w:r>
        <w:rPr>
          <w:rFonts w:ascii="宋体" w:hAnsi="宋体" w:hint="eastAsia"/>
          <w:bCs/>
          <w:sz w:val="24"/>
        </w:rPr>
        <w:t>元)，以上为含税价。不含税价为￥</w:t>
      </w:r>
      <w:r>
        <w:rPr>
          <w:rFonts w:ascii="宋体" w:hAnsi="宋体" w:hint="eastAsia"/>
          <w:bCs/>
          <w:sz w:val="24"/>
          <w:u w:val="single"/>
        </w:rPr>
        <w:t xml:space="preserve">    </w:t>
      </w:r>
      <w:r>
        <w:rPr>
          <w:rFonts w:ascii="宋体" w:hAnsi="宋体" w:hint="eastAsia"/>
          <w:bCs/>
          <w:sz w:val="24"/>
        </w:rPr>
        <w:t>元，税金为￥</w:t>
      </w:r>
      <w:r>
        <w:rPr>
          <w:rFonts w:ascii="宋体" w:hAnsi="宋体" w:hint="eastAsia"/>
          <w:bCs/>
          <w:sz w:val="24"/>
          <w:u w:val="single"/>
        </w:rPr>
        <w:t xml:space="preserve">     </w:t>
      </w:r>
      <w:r>
        <w:rPr>
          <w:rFonts w:ascii="宋体" w:hAnsi="宋体" w:hint="eastAsia"/>
          <w:bCs/>
          <w:sz w:val="24"/>
        </w:rPr>
        <w:t>元，增值税税率为</w:t>
      </w:r>
      <w:r>
        <w:rPr>
          <w:rFonts w:ascii="宋体" w:hAnsi="宋体" w:hint="eastAsia"/>
          <w:bCs/>
          <w:sz w:val="24"/>
          <w:u w:val="single"/>
        </w:rPr>
        <w:t xml:space="preserve">    </w:t>
      </w:r>
      <w:r>
        <w:rPr>
          <w:rFonts w:ascii="宋体" w:hAnsi="宋体" w:hint="eastAsia"/>
          <w:bCs/>
          <w:sz w:val="24"/>
        </w:rPr>
        <w:t>%。</w:t>
      </w:r>
    </w:p>
    <w:p w:rsidR="00083399" w:rsidRDefault="00766DB0">
      <w:pPr>
        <w:pStyle w:val="110"/>
        <w:spacing w:line="380" w:lineRule="exact"/>
        <w:ind w:firstLine="490"/>
        <w:rPr>
          <w:rFonts w:ascii="宋体" w:hAnsi="宋体"/>
          <w:color w:val="000000"/>
          <w:sz w:val="24"/>
        </w:rPr>
      </w:pPr>
      <w:r>
        <w:rPr>
          <w:rFonts w:ascii="宋体" w:hAnsi="宋体" w:hint="eastAsia"/>
          <w:color w:val="000000"/>
          <w:sz w:val="24"/>
        </w:rPr>
        <w:t>2、本合同为固定总价合同，投标总价</w:t>
      </w:r>
      <w:r>
        <w:rPr>
          <w:rFonts w:ascii="ˎ̥" w:hAnsi="ˎ̥" w:cs="宋体" w:hint="eastAsia"/>
          <w:color w:val="000000"/>
          <w:kern w:val="0"/>
          <w:sz w:val="24"/>
          <w:u w:val="single"/>
        </w:rPr>
        <w:t>已全部考虑了包括所有货物、设计、指导安装、服务、人力、机械、运输、仓储、各种税费、劳保、专利技术、质保、各种税费（如遇政策性文件调整税费，报价将作相应调整）规定及合同包含的所有风险、责任等各项所有费用。</w:t>
      </w:r>
    </w:p>
    <w:p w:rsidR="00083399" w:rsidRDefault="00766DB0">
      <w:pPr>
        <w:pStyle w:val="110"/>
        <w:spacing w:line="380" w:lineRule="exact"/>
        <w:ind w:leftChars="228" w:left="479" w:right="170"/>
        <w:rPr>
          <w:rFonts w:ascii="宋体" w:hAnsi="宋体"/>
          <w:bCs/>
          <w:color w:val="000000"/>
          <w:sz w:val="24"/>
        </w:rPr>
      </w:pPr>
      <w:r>
        <w:rPr>
          <w:rFonts w:ascii="宋体" w:hAnsi="宋体" w:hint="eastAsia"/>
          <w:bCs/>
          <w:color w:val="000000"/>
          <w:sz w:val="24"/>
        </w:rPr>
        <w:t>3、付款方式</w:t>
      </w:r>
    </w:p>
    <w:p w:rsidR="00083399" w:rsidRDefault="00766DB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bCs/>
          <w:sz w:val="24"/>
          <w:szCs w:val="24"/>
        </w:rPr>
        <w:t>货物</w:t>
      </w:r>
      <w:r>
        <w:rPr>
          <w:rFonts w:ascii="宋体" w:hAnsi="宋体"/>
          <w:bCs/>
          <w:sz w:val="24"/>
          <w:szCs w:val="24"/>
        </w:rPr>
        <w:t>送抵需方指定的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并经供需双方检查合格后签署到货验收单</w:t>
      </w:r>
      <w:r>
        <w:rPr>
          <w:rFonts w:ascii="宋体" w:hAnsi="宋体"/>
          <w:bCs/>
          <w:sz w:val="24"/>
          <w:szCs w:val="24"/>
        </w:rPr>
        <w:t>，供方开具所供货物的</w:t>
      </w:r>
      <w:r>
        <w:rPr>
          <w:rFonts w:ascii="宋体" w:hAnsi="宋体" w:hint="eastAsia"/>
          <w:bCs/>
          <w:sz w:val="24"/>
          <w:szCs w:val="24"/>
        </w:rPr>
        <w:t>增值税专用发票</w:t>
      </w:r>
      <w:r>
        <w:rPr>
          <w:rFonts w:ascii="宋体" w:hAnsi="宋体"/>
          <w:bCs/>
          <w:sz w:val="24"/>
          <w:szCs w:val="24"/>
        </w:rPr>
        <w:t>，</w:t>
      </w:r>
      <w:r>
        <w:rPr>
          <w:rFonts w:ascii="宋体" w:hAnsi="宋体" w:hint="eastAsia"/>
          <w:bCs/>
          <w:sz w:val="24"/>
          <w:szCs w:val="24"/>
        </w:rPr>
        <w:t>财务入账后</w:t>
      </w:r>
      <w:r>
        <w:rPr>
          <w:rFonts w:ascii="宋体" w:hAnsi="宋体"/>
          <w:bCs/>
          <w:sz w:val="24"/>
          <w:szCs w:val="24"/>
        </w:rPr>
        <w:t>需方在</w:t>
      </w:r>
      <w:r>
        <w:rPr>
          <w:rFonts w:ascii="宋体" w:hAnsi="宋体" w:hint="eastAsia"/>
          <w:bCs/>
          <w:sz w:val="24"/>
          <w:szCs w:val="24"/>
        </w:rPr>
        <w:t>9</w:t>
      </w:r>
      <w:r>
        <w:rPr>
          <w:rFonts w:ascii="宋体" w:hAnsi="宋体"/>
          <w:bCs/>
          <w:sz w:val="24"/>
          <w:szCs w:val="24"/>
        </w:rPr>
        <w:t>0天内支付发票金额的</w:t>
      </w:r>
      <w:r>
        <w:rPr>
          <w:rFonts w:ascii="宋体" w:hAnsi="宋体" w:hint="eastAsia"/>
          <w:bCs/>
          <w:sz w:val="24"/>
          <w:szCs w:val="24"/>
        </w:rPr>
        <w:t>9</w:t>
      </w:r>
      <w:r>
        <w:rPr>
          <w:rFonts w:ascii="宋体" w:hAnsi="宋体"/>
          <w:bCs/>
          <w:sz w:val="24"/>
          <w:szCs w:val="24"/>
        </w:rPr>
        <w:t>0%货款</w:t>
      </w:r>
      <w:r>
        <w:rPr>
          <w:rFonts w:ascii="宋体" w:hAnsi="宋体" w:hint="eastAsia"/>
          <w:bCs/>
          <w:sz w:val="24"/>
          <w:szCs w:val="24"/>
          <w:lang w:val="zh-CN"/>
        </w:rPr>
        <w:t>，</w:t>
      </w:r>
      <w:r>
        <w:rPr>
          <w:rFonts w:ascii="宋体" w:hAnsi="宋体"/>
          <w:bCs/>
          <w:sz w:val="24"/>
          <w:szCs w:val="24"/>
        </w:rPr>
        <w:t>质保期</w:t>
      </w:r>
      <w:r>
        <w:rPr>
          <w:rFonts w:ascii="宋体" w:hAnsi="宋体" w:hint="eastAsia"/>
          <w:bCs/>
          <w:sz w:val="24"/>
          <w:szCs w:val="24"/>
        </w:rPr>
        <w:t>（自验收合格之日起1年）</w:t>
      </w:r>
      <w:r>
        <w:rPr>
          <w:rFonts w:ascii="宋体" w:hAnsi="宋体"/>
          <w:bCs/>
          <w:sz w:val="24"/>
          <w:szCs w:val="24"/>
        </w:rPr>
        <w:t>满后30天内支付所供货物发票金额的10%</w:t>
      </w:r>
      <w:r>
        <w:rPr>
          <w:rFonts w:ascii="宋体" w:hAnsi="宋体" w:hint="eastAsia"/>
          <w:bCs/>
          <w:sz w:val="24"/>
          <w:szCs w:val="24"/>
        </w:rPr>
        <w:t>。</w:t>
      </w:r>
      <w:r>
        <w:rPr>
          <w:rFonts w:ascii="宋体" w:hAnsi="宋体" w:cs="宋体"/>
          <w:sz w:val="24"/>
          <w:szCs w:val="24"/>
        </w:rPr>
        <w:t>（由于财政结算等流程设计问题，特殊情况结算会滞后）</w:t>
      </w:r>
      <w:r>
        <w:rPr>
          <w:rFonts w:ascii="宋体" w:hAnsi="宋体" w:cs="宋体" w:hint="eastAsia"/>
          <w:sz w:val="24"/>
          <w:szCs w:val="24"/>
        </w:rPr>
        <w:t>。</w:t>
      </w:r>
      <w:r>
        <w:rPr>
          <w:rFonts w:ascii="宋体" w:hAnsi="宋体"/>
          <w:color w:val="000000"/>
          <w:kern w:val="0"/>
          <w:sz w:val="24"/>
          <w:szCs w:val="24"/>
          <w:u w:color="000000"/>
        </w:rPr>
        <w:t xml:space="preserve"> </w:t>
      </w:r>
    </w:p>
    <w:p w:rsidR="00083399" w:rsidRDefault="00766DB0">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w:t>
      </w:r>
      <w:r>
        <w:rPr>
          <w:rFonts w:ascii="宋体" w:hAnsi="宋体" w:hint="eastAsia"/>
          <w:color w:val="000000"/>
          <w:kern w:val="0"/>
          <w:sz w:val="24"/>
          <w:szCs w:val="24"/>
          <w:u w:color="000000"/>
        </w:rPr>
        <w:t>2</w:t>
      </w:r>
      <w:r>
        <w:rPr>
          <w:rFonts w:ascii="宋体" w:hAnsi="宋体"/>
          <w:color w:val="000000"/>
          <w:kern w:val="0"/>
          <w:sz w:val="24"/>
          <w:szCs w:val="24"/>
          <w:u w:color="000000"/>
        </w:rPr>
        <w:t>）</w:t>
      </w:r>
      <w:r>
        <w:rPr>
          <w:rFonts w:ascii="宋体" w:hAnsi="宋体" w:hint="eastAsia"/>
          <w:color w:val="000000"/>
          <w:kern w:val="0"/>
          <w:sz w:val="24"/>
          <w:szCs w:val="24"/>
          <w:u w:color="000000"/>
        </w:rPr>
        <w:t>履约保证金的退还：履约保证金于验收合格之日起三十个工作日内无息退还。</w:t>
      </w:r>
    </w:p>
    <w:p w:rsidR="00083399" w:rsidRDefault="00766DB0">
      <w:pPr>
        <w:spacing w:line="360" w:lineRule="auto"/>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 xml:space="preserve">    （3）付款方式：银行转账。</w:t>
      </w:r>
    </w:p>
    <w:p w:rsidR="00083399" w:rsidRDefault="00766DB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083399" w:rsidRDefault="00766DB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083399" w:rsidRDefault="00766DB0">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083399" w:rsidRDefault="00766DB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083399" w:rsidRDefault="00766DB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w:t>
      </w:r>
      <w:r>
        <w:rPr>
          <w:rFonts w:ascii="宋体" w:hAnsi="宋体" w:hint="eastAsia"/>
          <w:color w:val="000000"/>
          <w:kern w:val="0"/>
          <w:sz w:val="24"/>
          <w:szCs w:val="24"/>
          <w:u w:color="000000"/>
        </w:rPr>
        <w:lastRenderedPageBreak/>
        <w:t>工艺或材料的缺陷所发生的任何不足或故障负责，所需费用由乙方承担。</w:t>
      </w:r>
    </w:p>
    <w:p w:rsidR="00083399" w:rsidRDefault="00766DB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rsidR="00083399" w:rsidRDefault="00766DB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rPr>
        <w:t>4、供货前和供货过程中，采购人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采购人将终止合同，同时对供方处以扣除质保金及履约保证金的违约处罚，并在3年内不得参与甲方组织的招投标活动，并报相关采购网站公示。</w:t>
      </w:r>
    </w:p>
    <w:p w:rsidR="00083399" w:rsidRDefault="00766DB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083399" w:rsidRDefault="00766DB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1、交货日期：</w:t>
      </w:r>
      <w:r>
        <w:rPr>
          <w:rFonts w:ascii="宋体" w:hAnsi="宋体" w:hint="eastAsia"/>
          <w:color w:val="000000"/>
          <w:sz w:val="24"/>
        </w:rPr>
        <w:t>分批供货，</w:t>
      </w:r>
      <w:r>
        <w:rPr>
          <w:rFonts w:ascii="宋体" w:hAnsi="宋体" w:cs="宋体" w:hint="eastAsia"/>
          <w:color w:val="000000"/>
          <w:sz w:val="24"/>
          <w:szCs w:val="22"/>
        </w:rPr>
        <w:t>接到发货通知之日起</w:t>
      </w:r>
      <w:r>
        <w:rPr>
          <w:rFonts w:ascii="宋体" w:hAnsi="宋体" w:cs="宋体" w:hint="eastAsia"/>
          <w:color w:val="FF0000"/>
          <w:sz w:val="24"/>
          <w:szCs w:val="22"/>
        </w:rPr>
        <w:t>3天</w:t>
      </w:r>
      <w:r>
        <w:rPr>
          <w:rFonts w:ascii="宋体" w:hAnsi="宋体" w:cs="宋体" w:hint="eastAsia"/>
          <w:color w:val="000000"/>
          <w:sz w:val="24"/>
          <w:szCs w:val="22"/>
        </w:rPr>
        <w:t>内必须把货物送达需方指定的供货现场，否则按违约处罚。</w:t>
      </w:r>
    </w:p>
    <w:p w:rsidR="00083399" w:rsidRDefault="00766DB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083399" w:rsidRDefault="00766DB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083399" w:rsidRDefault="00766DB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083399" w:rsidRDefault="00766DB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rsidR="00083399" w:rsidRDefault="00766DB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083399" w:rsidRDefault="00766DB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083399" w:rsidRDefault="00766DB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七、安装调试及售后服务：</w:t>
      </w:r>
    </w:p>
    <w:p w:rsidR="00083399" w:rsidRDefault="00766DB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1、乙方负责本次材料设备的指导安装和调试，并照国家有关法律法规规章和“三包”规定以及按招标文件要求和乙方响应文件中的承诺提供服务。</w:t>
      </w:r>
    </w:p>
    <w:p w:rsidR="00083399" w:rsidRDefault="00766DB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2、保修期内，乙方负责对其提供的货物进行维修和系统维护，不再收取任何费用，但不可抗力（如火灾、雷击等）造成的故障除外。</w:t>
      </w:r>
    </w:p>
    <w:p w:rsidR="00083399" w:rsidRDefault="00766DB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3、所有货物保修服务方式均为乙方上门保修，即由乙方派员到货物使用现场维修，由此产生的一切费用均由乙方承担。</w:t>
      </w:r>
    </w:p>
    <w:p w:rsidR="00083399" w:rsidRDefault="00766DB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4、甲方应向乙方现场调试技术人员及维修人员提供方便条件，有关费用由乙方负责。</w:t>
      </w:r>
    </w:p>
    <w:p w:rsidR="00083399" w:rsidRDefault="00766DB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083399" w:rsidRDefault="00766DB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083399" w:rsidRDefault="00766DB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083399" w:rsidRDefault="00766DB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1、如成交供应商逾期交货，除不可抗力外，成交供应商应向采购人就逾期交货部分支付违约金，具体支付比例如下：</w:t>
      </w:r>
    </w:p>
    <w:p w:rsidR="00083399" w:rsidRDefault="00766DB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083399" w:rsidRDefault="00766DB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迟交3～7天，每天违约金金额为逾期交货部分总价款的千分之五；</w:t>
      </w:r>
    </w:p>
    <w:p w:rsidR="00083399" w:rsidRDefault="00766DB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迟交7～15天，每天违约金金额为逾期交货部分总价款的千分之八，如因此严重延误施工工期的，则视为成交供应商不履行合同。 </w:t>
      </w:r>
    </w:p>
    <w:p w:rsidR="00083399" w:rsidRDefault="00766DB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成交供应商逾期交货超过15天以上的视为乙方不履行合同。采购人有权终止合同，乙方支付迟交违约金及扣除履约保证金，并在3年内不得参与甲方组织的招投标活动。</w:t>
      </w:r>
    </w:p>
    <w:p w:rsidR="00083399" w:rsidRDefault="00766DB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083399" w:rsidRDefault="00766DB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083399" w:rsidRDefault="00766DB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083399" w:rsidRDefault="00766DB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4、如遭遇不可抗力事件，遭遇不可抗力的一方应尽快以书面形式将不可抗力的情况和原因通知另一方，并积极采取措施防止损失扩大。因不可抗力造成的损失，供、需双方按照法律规定处理。</w:t>
      </w:r>
    </w:p>
    <w:p w:rsidR="00083399" w:rsidRDefault="00766DB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083399" w:rsidRDefault="00766DB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083399" w:rsidRDefault="00766DB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083399" w:rsidRDefault="00766DB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083399" w:rsidRDefault="00766DB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083399" w:rsidRDefault="00766DB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083399" w:rsidRDefault="00766DB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083399" w:rsidRDefault="00766DB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083399" w:rsidRDefault="00766DB0">
      <w:r>
        <w:rPr>
          <w:rFonts w:ascii="宋体" w:hAnsi="宋体" w:hint="eastAsia"/>
          <w:color w:val="000000"/>
          <w:kern w:val="0"/>
          <w:sz w:val="24"/>
          <w:szCs w:val="24"/>
          <w:u w:color="000000"/>
        </w:rPr>
        <w:t xml:space="preserve">    4、本合同应按照中华人民共和国的现行法律进行解释。</w:t>
      </w:r>
    </w:p>
    <w:p w:rsidR="00083399" w:rsidRDefault="00083399"/>
    <w:p w:rsidR="00083399" w:rsidRDefault="00083399">
      <w:pPr>
        <w:spacing w:line="276" w:lineRule="auto"/>
        <w:ind w:firstLineChars="200" w:firstLine="480"/>
        <w:jc w:val="left"/>
        <w:rPr>
          <w:rFonts w:ascii="宋体" w:hAnsi="宋体" w:cs="宋体"/>
          <w:sz w:val="24"/>
          <w:szCs w:val="24"/>
        </w:rPr>
      </w:pPr>
    </w:p>
    <w:p w:rsidR="00083399" w:rsidRDefault="00083399">
      <w:pPr>
        <w:spacing w:line="276" w:lineRule="auto"/>
        <w:ind w:firstLineChars="200" w:firstLine="480"/>
        <w:jc w:val="left"/>
        <w:rPr>
          <w:rFonts w:ascii="宋体" w:hAnsi="宋体" w:cs="宋体"/>
          <w:sz w:val="24"/>
          <w:szCs w:val="24"/>
        </w:rPr>
      </w:pPr>
    </w:p>
    <w:p w:rsidR="00083399" w:rsidRDefault="00083399">
      <w:pPr>
        <w:spacing w:line="276" w:lineRule="auto"/>
        <w:ind w:firstLineChars="200" w:firstLine="480"/>
        <w:jc w:val="left"/>
        <w:rPr>
          <w:rFonts w:ascii="宋体" w:hAnsi="宋体" w:cs="宋体"/>
          <w:sz w:val="24"/>
          <w:szCs w:val="24"/>
        </w:rPr>
      </w:pPr>
    </w:p>
    <w:p w:rsidR="00083399" w:rsidRDefault="00083399">
      <w:pPr>
        <w:spacing w:line="276" w:lineRule="auto"/>
        <w:ind w:firstLineChars="200" w:firstLine="480"/>
        <w:jc w:val="left"/>
        <w:rPr>
          <w:rFonts w:ascii="宋体" w:hAnsi="宋体" w:cs="宋体"/>
          <w:sz w:val="24"/>
          <w:szCs w:val="24"/>
        </w:rPr>
      </w:pPr>
    </w:p>
    <w:p w:rsidR="00083399" w:rsidRDefault="00083399">
      <w:pPr>
        <w:spacing w:line="276" w:lineRule="auto"/>
        <w:ind w:firstLineChars="200" w:firstLine="480"/>
        <w:jc w:val="left"/>
        <w:rPr>
          <w:rFonts w:ascii="宋体" w:hAnsi="宋体" w:cs="宋体"/>
          <w:sz w:val="24"/>
          <w:szCs w:val="24"/>
        </w:rPr>
      </w:pPr>
    </w:p>
    <w:p w:rsidR="00083399" w:rsidRDefault="00083399">
      <w:pPr>
        <w:spacing w:line="276" w:lineRule="auto"/>
        <w:ind w:firstLineChars="200" w:firstLine="480"/>
        <w:jc w:val="left"/>
        <w:rPr>
          <w:rFonts w:ascii="宋体" w:hAnsi="宋体" w:cs="宋体"/>
          <w:sz w:val="24"/>
          <w:szCs w:val="24"/>
        </w:rPr>
      </w:pPr>
    </w:p>
    <w:p w:rsidR="00083399" w:rsidRDefault="00083399">
      <w:pPr>
        <w:spacing w:line="276" w:lineRule="auto"/>
        <w:ind w:firstLineChars="200" w:firstLine="480"/>
        <w:jc w:val="left"/>
        <w:rPr>
          <w:rFonts w:ascii="宋体" w:hAnsi="宋体" w:cs="宋体"/>
          <w:sz w:val="24"/>
          <w:szCs w:val="24"/>
        </w:rPr>
      </w:pPr>
    </w:p>
    <w:p w:rsidR="00083399" w:rsidRDefault="00083399">
      <w:pPr>
        <w:spacing w:line="276" w:lineRule="auto"/>
        <w:ind w:firstLineChars="200" w:firstLine="480"/>
        <w:jc w:val="left"/>
        <w:rPr>
          <w:rFonts w:ascii="宋体" w:hAnsi="宋体" w:cs="宋体"/>
          <w:sz w:val="24"/>
          <w:szCs w:val="24"/>
        </w:rPr>
      </w:pPr>
    </w:p>
    <w:p w:rsidR="00083399" w:rsidRDefault="00083399">
      <w:pPr>
        <w:spacing w:line="276" w:lineRule="auto"/>
        <w:ind w:firstLineChars="200" w:firstLine="480"/>
        <w:jc w:val="left"/>
        <w:rPr>
          <w:rFonts w:ascii="宋体" w:hAnsi="宋体" w:cs="宋体"/>
          <w:sz w:val="24"/>
          <w:szCs w:val="24"/>
        </w:rPr>
      </w:pPr>
    </w:p>
    <w:p w:rsidR="00083399" w:rsidRDefault="00083399">
      <w:pPr>
        <w:spacing w:line="276" w:lineRule="auto"/>
        <w:ind w:firstLineChars="200" w:firstLine="480"/>
        <w:jc w:val="left"/>
        <w:rPr>
          <w:rFonts w:ascii="宋体" w:hAnsi="宋体" w:cs="宋体"/>
          <w:sz w:val="24"/>
          <w:szCs w:val="24"/>
        </w:rPr>
      </w:pPr>
    </w:p>
    <w:p w:rsidR="00083399" w:rsidRDefault="00083399">
      <w:pPr>
        <w:spacing w:line="276" w:lineRule="auto"/>
        <w:ind w:firstLineChars="200" w:firstLine="480"/>
        <w:jc w:val="left"/>
        <w:rPr>
          <w:rFonts w:ascii="宋体" w:hAnsi="宋体" w:cs="宋体"/>
          <w:sz w:val="24"/>
          <w:szCs w:val="24"/>
        </w:rPr>
      </w:pPr>
    </w:p>
    <w:p w:rsidR="00083399" w:rsidRDefault="00083399">
      <w:pPr>
        <w:spacing w:line="276" w:lineRule="auto"/>
        <w:ind w:firstLineChars="200" w:firstLine="480"/>
        <w:jc w:val="left"/>
        <w:rPr>
          <w:rFonts w:ascii="宋体" w:hAnsi="宋体" w:cs="宋体"/>
          <w:sz w:val="24"/>
          <w:szCs w:val="24"/>
        </w:rPr>
      </w:pPr>
    </w:p>
    <w:p w:rsidR="00083399" w:rsidRDefault="00083399">
      <w:pPr>
        <w:spacing w:line="276" w:lineRule="auto"/>
        <w:ind w:firstLineChars="200" w:firstLine="480"/>
        <w:jc w:val="left"/>
        <w:rPr>
          <w:rFonts w:ascii="宋体" w:hAnsi="宋体" w:cs="宋体"/>
          <w:sz w:val="24"/>
          <w:szCs w:val="24"/>
        </w:rPr>
      </w:pPr>
    </w:p>
    <w:p w:rsidR="00083399" w:rsidRDefault="00083399">
      <w:pPr>
        <w:spacing w:line="276" w:lineRule="auto"/>
        <w:ind w:firstLineChars="200" w:firstLine="480"/>
        <w:jc w:val="left"/>
        <w:rPr>
          <w:rFonts w:ascii="宋体" w:hAnsi="宋体" w:cs="宋体"/>
          <w:sz w:val="24"/>
          <w:szCs w:val="24"/>
        </w:rPr>
      </w:pPr>
    </w:p>
    <w:p w:rsidR="00083399" w:rsidRDefault="00083399">
      <w:pPr>
        <w:spacing w:line="276" w:lineRule="auto"/>
        <w:ind w:firstLineChars="200" w:firstLine="480"/>
        <w:jc w:val="left"/>
        <w:rPr>
          <w:rFonts w:ascii="宋体" w:hAnsi="宋体" w:cs="宋体"/>
          <w:sz w:val="24"/>
          <w:szCs w:val="24"/>
        </w:rPr>
      </w:pPr>
    </w:p>
    <w:p w:rsidR="00083399" w:rsidRDefault="00083399">
      <w:pPr>
        <w:spacing w:line="276" w:lineRule="auto"/>
        <w:jc w:val="left"/>
        <w:rPr>
          <w:rFonts w:ascii="宋体" w:hAnsi="宋体" w:cs="宋体"/>
          <w:sz w:val="24"/>
          <w:szCs w:val="24"/>
        </w:rPr>
      </w:pPr>
    </w:p>
    <w:p w:rsidR="00083399" w:rsidRDefault="00083399">
      <w:pPr>
        <w:spacing w:line="276" w:lineRule="auto"/>
        <w:ind w:firstLineChars="200" w:firstLine="480"/>
        <w:jc w:val="left"/>
        <w:rPr>
          <w:rFonts w:ascii="宋体" w:hAnsi="宋体" w:cs="宋体"/>
          <w:sz w:val="24"/>
          <w:szCs w:val="24"/>
        </w:rPr>
      </w:pPr>
    </w:p>
    <w:bookmarkEnd w:id="70"/>
    <w:bookmarkEnd w:id="71"/>
    <w:bookmarkEnd w:id="72"/>
    <w:bookmarkEnd w:id="73"/>
    <w:bookmarkEnd w:id="74"/>
    <w:bookmarkEnd w:id="75"/>
    <w:bookmarkEnd w:id="76"/>
    <w:p w:rsidR="00083399" w:rsidRDefault="00083399"/>
    <w:p w:rsidR="00083399" w:rsidRDefault="00766DB0">
      <w:pPr>
        <w:spacing w:line="360" w:lineRule="auto"/>
        <w:jc w:val="center"/>
        <w:outlineLvl w:val="0"/>
        <w:rPr>
          <w:rFonts w:ascii="黑体" w:eastAsia="黑体" w:hAnsi="黑体"/>
          <w:sz w:val="28"/>
        </w:rPr>
      </w:pPr>
      <w:bookmarkStart w:id="81" w:name="OLE_LINK105"/>
      <w:r>
        <w:rPr>
          <w:rFonts w:ascii="黑体" w:eastAsia="黑体" w:hAnsi="黑体" w:hint="eastAsia"/>
          <w:sz w:val="28"/>
        </w:rPr>
        <w:t>第六章 附件（投标文件格式）</w:t>
      </w:r>
    </w:p>
    <w:p w:rsidR="00083399" w:rsidRDefault="00083399">
      <w:pPr>
        <w:spacing w:line="360" w:lineRule="auto"/>
        <w:jc w:val="center"/>
        <w:outlineLvl w:val="0"/>
        <w:rPr>
          <w:rFonts w:ascii="黑体" w:eastAsia="黑体" w:hAnsi="黑体"/>
          <w:sz w:val="28"/>
        </w:rPr>
      </w:pPr>
    </w:p>
    <w:p w:rsidR="00083399" w:rsidRDefault="00083399">
      <w:pPr>
        <w:spacing w:line="360" w:lineRule="auto"/>
        <w:jc w:val="center"/>
        <w:outlineLvl w:val="0"/>
        <w:rPr>
          <w:rFonts w:ascii="黑体" w:eastAsia="黑体" w:hAnsi="黑体"/>
          <w:sz w:val="28"/>
        </w:rPr>
      </w:pPr>
    </w:p>
    <w:p w:rsidR="00083399" w:rsidRDefault="00083399">
      <w:pPr>
        <w:rPr>
          <w:rFonts w:ascii="黑体" w:eastAsia="黑体"/>
          <w:b/>
          <w:sz w:val="120"/>
          <w:szCs w:val="120"/>
        </w:rPr>
      </w:pPr>
    </w:p>
    <w:p w:rsidR="00083399" w:rsidRDefault="00766DB0">
      <w:pPr>
        <w:jc w:val="center"/>
        <w:rPr>
          <w:rFonts w:ascii="宋体" w:hAnsi="宋体"/>
          <w:b/>
          <w:sz w:val="120"/>
          <w:szCs w:val="120"/>
        </w:rPr>
      </w:pPr>
      <w:bookmarkStart w:id="82" w:name="_Toc29240"/>
      <w:r>
        <w:rPr>
          <w:rFonts w:ascii="宋体" w:hAnsi="宋体" w:hint="eastAsia"/>
          <w:b/>
          <w:sz w:val="120"/>
          <w:szCs w:val="120"/>
        </w:rPr>
        <w:t>投标文件</w:t>
      </w:r>
      <w:bookmarkEnd w:id="82"/>
    </w:p>
    <w:p w:rsidR="00083399" w:rsidRDefault="00766DB0">
      <w:pPr>
        <w:jc w:val="center"/>
        <w:rPr>
          <w:rFonts w:ascii="宋体" w:hAnsi="宋体"/>
          <w:b/>
          <w:sz w:val="32"/>
          <w:szCs w:val="32"/>
        </w:rPr>
      </w:pPr>
      <w:bookmarkStart w:id="83" w:name="_Toc2400"/>
      <w:r>
        <w:rPr>
          <w:rFonts w:ascii="宋体" w:hAnsi="宋体" w:hint="eastAsia"/>
          <w:b/>
          <w:sz w:val="32"/>
          <w:szCs w:val="32"/>
        </w:rPr>
        <w:t>项目编号：</w:t>
      </w:r>
      <w:bookmarkEnd w:id="83"/>
      <w:r w:rsidRPr="00766DB0">
        <w:rPr>
          <w:rFonts w:ascii="宋体" w:hAnsi="宋体"/>
          <w:b/>
          <w:sz w:val="32"/>
          <w:szCs w:val="32"/>
        </w:rPr>
        <w:t>YXGYJT202309009</w:t>
      </w:r>
    </w:p>
    <w:p w:rsidR="00083399" w:rsidRDefault="00083399">
      <w:pPr>
        <w:jc w:val="center"/>
        <w:rPr>
          <w:rFonts w:ascii="宋体" w:hAnsi="宋体"/>
          <w:b/>
          <w:sz w:val="32"/>
          <w:szCs w:val="32"/>
        </w:rPr>
      </w:pPr>
    </w:p>
    <w:p w:rsidR="00083399" w:rsidRDefault="00083399">
      <w:pPr>
        <w:rPr>
          <w:rFonts w:ascii="宋体" w:hAnsi="宋体"/>
          <w:b/>
          <w:sz w:val="32"/>
          <w:szCs w:val="32"/>
        </w:rPr>
      </w:pPr>
    </w:p>
    <w:p w:rsidR="00083399" w:rsidRDefault="00083399">
      <w:pPr>
        <w:rPr>
          <w:rFonts w:ascii="宋体" w:hAnsi="宋体"/>
          <w:b/>
          <w:sz w:val="32"/>
          <w:szCs w:val="32"/>
        </w:rPr>
      </w:pPr>
    </w:p>
    <w:p w:rsidR="00083399" w:rsidRDefault="00766DB0">
      <w:pPr>
        <w:jc w:val="left"/>
        <w:rPr>
          <w:rFonts w:ascii="宋体" w:hAnsi="宋体"/>
          <w:b/>
          <w:bCs/>
          <w:sz w:val="44"/>
          <w:szCs w:val="44"/>
        </w:rPr>
      </w:pPr>
      <w:bookmarkStart w:id="84" w:name="_Toc10010"/>
      <w:r>
        <w:rPr>
          <w:rFonts w:ascii="宋体" w:hAnsi="宋体" w:hint="eastAsia"/>
          <w:b/>
          <w:sz w:val="32"/>
          <w:szCs w:val="32"/>
        </w:rPr>
        <w:t>项目名称：</w:t>
      </w:r>
      <w:bookmarkStart w:id="85" w:name="_Toc8670"/>
      <w:bookmarkEnd w:id="84"/>
      <w:r>
        <w:rPr>
          <w:rFonts w:ascii="宋体" w:hAnsi="宋体" w:hint="eastAsia"/>
          <w:b/>
          <w:sz w:val="32"/>
          <w:szCs w:val="32"/>
          <w:u w:val="single"/>
        </w:rPr>
        <w:t>宜兴市公用市政工程有限公司PSP-R钢塑复合管采购</w:t>
      </w:r>
    </w:p>
    <w:p w:rsidR="00083399" w:rsidRDefault="00766DB0">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5"/>
    </w:p>
    <w:p w:rsidR="00083399" w:rsidRDefault="00766DB0">
      <w:pPr>
        <w:rPr>
          <w:rFonts w:ascii="宋体" w:hAnsi="宋体"/>
        </w:rPr>
      </w:pPr>
      <w:bookmarkStart w:id="86"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6"/>
    </w:p>
    <w:p w:rsidR="00083399" w:rsidRDefault="00083399">
      <w:pPr>
        <w:rPr>
          <w:rFonts w:ascii="楷体_GB2312" w:eastAsia="楷体_GB2312"/>
          <w:b/>
          <w:sz w:val="32"/>
          <w:szCs w:val="32"/>
        </w:rPr>
      </w:pPr>
    </w:p>
    <w:p w:rsidR="00083399" w:rsidRDefault="00083399">
      <w:pPr>
        <w:rPr>
          <w:rFonts w:ascii="楷体_GB2312" w:eastAsia="楷体_GB2312"/>
          <w:b/>
          <w:sz w:val="32"/>
          <w:szCs w:val="32"/>
        </w:rPr>
      </w:pPr>
    </w:p>
    <w:p w:rsidR="00083399" w:rsidRDefault="00083399">
      <w:pPr>
        <w:rPr>
          <w:rFonts w:ascii="楷体_GB2312" w:eastAsia="楷体_GB2312"/>
          <w:b/>
          <w:sz w:val="32"/>
          <w:szCs w:val="32"/>
        </w:rPr>
      </w:pPr>
    </w:p>
    <w:p w:rsidR="00083399" w:rsidRDefault="00083399">
      <w:pPr>
        <w:rPr>
          <w:rFonts w:ascii="楷体_GB2312" w:eastAsia="楷体_GB2312"/>
          <w:b/>
          <w:sz w:val="32"/>
          <w:szCs w:val="32"/>
        </w:rPr>
      </w:pPr>
    </w:p>
    <w:p w:rsidR="00083399" w:rsidRDefault="00766DB0">
      <w:pPr>
        <w:jc w:val="center"/>
        <w:rPr>
          <w:rFonts w:ascii="宋体" w:hAnsi="宋体"/>
          <w:b/>
          <w:sz w:val="32"/>
          <w:szCs w:val="32"/>
        </w:rPr>
      </w:pPr>
      <w:bookmarkStart w:id="87" w:name="_Toc1179"/>
      <w:r>
        <w:rPr>
          <w:rFonts w:ascii="宋体" w:hAnsi="宋体" w:hint="eastAsia"/>
          <w:b/>
          <w:sz w:val="32"/>
          <w:szCs w:val="32"/>
        </w:rPr>
        <w:t>日期： 年 月 日</w:t>
      </w:r>
      <w:bookmarkEnd w:id="87"/>
    </w:p>
    <w:p w:rsidR="00083399" w:rsidRDefault="00766DB0">
      <w:pPr>
        <w:rPr>
          <w:rFonts w:ascii="宋体"/>
          <w:b/>
          <w:bCs/>
          <w:sz w:val="24"/>
          <w:szCs w:val="24"/>
        </w:rPr>
      </w:pPr>
      <w:bookmarkStart w:id="88" w:name="_Toc24602"/>
      <w:r>
        <w:rPr>
          <w:rFonts w:ascii="黑体" w:eastAsia="黑体" w:hAnsi="宋体" w:hint="eastAsia"/>
          <w:bCs/>
          <w:sz w:val="24"/>
          <w:szCs w:val="24"/>
        </w:rPr>
        <w:br w:type="page"/>
      </w:r>
      <w:bookmarkStart w:id="89" w:name="OLE_LINK24"/>
      <w:r>
        <w:rPr>
          <w:rFonts w:ascii="黑体" w:eastAsia="黑体" w:hAnsi="宋体" w:hint="eastAsia"/>
          <w:bCs/>
          <w:sz w:val="28"/>
          <w:szCs w:val="28"/>
        </w:rPr>
        <w:lastRenderedPageBreak/>
        <w:t>（一）投标函（格式）：</w:t>
      </w:r>
    </w:p>
    <w:bookmarkEnd w:id="89"/>
    <w:p w:rsidR="00083399" w:rsidRDefault="00766DB0" w:rsidP="00DB79FF">
      <w:pPr>
        <w:spacing w:beforeLines="50" w:afterLines="50"/>
        <w:jc w:val="center"/>
        <w:rPr>
          <w:rFonts w:ascii="黑体" w:eastAsia="黑体"/>
          <w:bCs/>
          <w:sz w:val="28"/>
          <w:szCs w:val="28"/>
        </w:rPr>
      </w:pPr>
      <w:r>
        <w:rPr>
          <w:rFonts w:ascii="黑体" w:eastAsia="黑体" w:hint="eastAsia"/>
          <w:bCs/>
          <w:sz w:val="28"/>
          <w:szCs w:val="28"/>
        </w:rPr>
        <w:t>投标函</w:t>
      </w:r>
    </w:p>
    <w:p w:rsidR="00083399" w:rsidRDefault="00766DB0">
      <w:pPr>
        <w:spacing w:line="276" w:lineRule="auto"/>
        <w:ind w:leftChars="-228" w:left="1" w:hangingChars="200" w:hanging="480"/>
        <w:rPr>
          <w:rFonts w:ascii="宋体" w:hAnsi="宋体"/>
          <w:bCs/>
          <w:sz w:val="24"/>
          <w:lang w:val="zh-CN"/>
        </w:rPr>
      </w:pPr>
      <w:bookmarkStart w:id="90" w:name="OLE_LINK185"/>
      <w:r>
        <w:rPr>
          <w:rFonts w:ascii="宋体" w:hAnsi="宋体" w:hint="eastAsia"/>
          <w:bCs/>
          <w:sz w:val="24"/>
          <w:lang w:val="zh-CN"/>
        </w:rPr>
        <w:t xml:space="preserve">    致</w:t>
      </w:r>
      <w:bookmarkEnd w:id="90"/>
      <w:r>
        <w:rPr>
          <w:rFonts w:ascii="宋体" w:hAnsi="宋体" w:hint="eastAsia"/>
          <w:bCs/>
          <w:sz w:val="24"/>
          <w:u w:val="single"/>
          <w:lang w:val="zh-CN"/>
        </w:rPr>
        <w:t>宜兴市公用市政工程有限公司</w:t>
      </w:r>
      <w:r>
        <w:rPr>
          <w:rFonts w:ascii="宋体" w:hAnsi="宋体" w:hint="eastAsia"/>
          <w:bCs/>
          <w:sz w:val="24"/>
          <w:lang w:val="zh-CN"/>
        </w:rPr>
        <w:t>：</w:t>
      </w:r>
    </w:p>
    <w:p w:rsidR="00083399" w:rsidRDefault="00766DB0">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PSP-R钢塑复合管采购</w:t>
      </w:r>
      <w:r>
        <w:rPr>
          <w:rFonts w:ascii="宋体" w:hAnsi="宋体" w:hint="eastAsia"/>
          <w:bCs/>
          <w:sz w:val="24"/>
          <w:lang w:val="zh-CN"/>
        </w:rPr>
        <w:t>招标文件，经仔细阅读和研究，我方决定参加投标。</w:t>
      </w:r>
    </w:p>
    <w:p w:rsidR="00083399" w:rsidRDefault="00766DB0">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083399" w:rsidRDefault="00766DB0">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083399" w:rsidRDefault="00766DB0">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083399" w:rsidRDefault="00766DB0">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083399" w:rsidRDefault="00766DB0">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083399" w:rsidRDefault="00766DB0">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083399" w:rsidRDefault="00766DB0">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083399" w:rsidRDefault="00766DB0">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083399" w:rsidRDefault="00766DB0">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083399" w:rsidRDefault="00766DB0">
      <w:pPr>
        <w:numPr>
          <w:ilvl w:val="0"/>
          <w:numId w:val="24"/>
        </w:numPr>
        <w:spacing w:line="276" w:lineRule="auto"/>
        <w:ind w:firstLineChars="200" w:firstLine="480"/>
        <w:rPr>
          <w:rFonts w:ascii="宋体" w:hAnsi="宋体"/>
          <w:bCs/>
          <w:sz w:val="24"/>
          <w:lang w:val="zh-CN"/>
        </w:rPr>
      </w:pPr>
      <w:bookmarkStart w:id="91"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1"/>
    <w:p w:rsidR="00083399" w:rsidRDefault="00766DB0">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083399" w:rsidRDefault="00083399">
      <w:pPr>
        <w:spacing w:line="276" w:lineRule="auto"/>
        <w:ind w:left="480"/>
        <w:rPr>
          <w:rFonts w:ascii="宋体" w:hAnsi="宋体"/>
          <w:bCs/>
          <w:sz w:val="24"/>
          <w:lang w:val="zh-CN"/>
        </w:rPr>
      </w:pPr>
    </w:p>
    <w:p w:rsidR="00083399" w:rsidRDefault="00083399">
      <w:pPr>
        <w:spacing w:line="276" w:lineRule="auto"/>
        <w:ind w:left="480"/>
        <w:rPr>
          <w:rFonts w:ascii="宋体" w:hAnsi="宋体"/>
          <w:bCs/>
          <w:sz w:val="24"/>
          <w:lang w:val="zh-CN"/>
        </w:rPr>
      </w:pPr>
    </w:p>
    <w:p w:rsidR="00083399" w:rsidRDefault="00766DB0">
      <w:pPr>
        <w:spacing w:line="276" w:lineRule="auto"/>
        <w:rPr>
          <w:rFonts w:ascii="宋体" w:hAnsi="宋体"/>
          <w:bCs/>
          <w:sz w:val="24"/>
          <w:lang w:val="zh-CN"/>
        </w:rPr>
      </w:pPr>
      <w:r>
        <w:rPr>
          <w:rFonts w:ascii="宋体" w:hAnsi="宋体" w:hint="eastAsia"/>
          <w:bCs/>
          <w:sz w:val="24"/>
          <w:lang w:val="zh-CN"/>
        </w:rPr>
        <w:t>单位：                              邮编：</w:t>
      </w:r>
    </w:p>
    <w:p w:rsidR="00083399" w:rsidRDefault="00766DB0">
      <w:pPr>
        <w:spacing w:line="276" w:lineRule="auto"/>
        <w:rPr>
          <w:rFonts w:ascii="宋体" w:hAnsi="宋体"/>
          <w:bCs/>
          <w:sz w:val="24"/>
          <w:lang w:val="zh-CN"/>
        </w:rPr>
      </w:pPr>
      <w:r>
        <w:rPr>
          <w:rFonts w:ascii="宋体" w:hAnsi="宋体" w:hint="eastAsia"/>
          <w:bCs/>
          <w:sz w:val="24"/>
          <w:lang w:val="zh-CN"/>
        </w:rPr>
        <w:t xml:space="preserve">      联系人：                            地址：</w:t>
      </w:r>
    </w:p>
    <w:p w:rsidR="00083399" w:rsidRDefault="00766DB0">
      <w:pPr>
        <w:spacing w:line="276" w:lineRule="auto"/>
        <w:rPr>
          <w:rFonts w:ascii="宋体" w:hAnsi="宋体"/>
          <w:bCs/>
          <w:sz w:val="24"/>
          <w:lang w:val="zh-CN"/>
        </w:rPr>
      </w:pPr>
      <w:r>
        <w:rPr>
          <w:rFonts w:ascii="宋体" w:hAnsi="宋体" w:hint="eastAsia"/>
          <w:bCs/>
          <w:sz w:val="24"/>
          <w:lang w:val="zh-CN"/>
        </w:rPr>
        <w:t xml:space="preserve">      开户名称：                          手机号码：</w:t>
      </w:r>
    </w:p>
    <w:p w:rsidR="00083399" w:rsidRDefault="00766DB0">
      <w:pPr>
        <w:spacing w:line="276" w:lineRule="auto"/>
        <w:rPr>
          <w:rFonts w:ascii="宋体" w:hAnsi="宋体"/>
          <w:bCs/>
          <w:sz w:val="24"/>
          <w:lang w:val="zh-CN"/>
        </w:rPr>
      </w:pPr>
      <w:r>
        <w:rPr>
          <w:rFonts w:ascii="宋体" w:hAnsi="宋体" w:hint="eastAsia"/>
          <w:bCs/>
          <w:sz w:val="24"/>
          <w:lang w:val="zh-CN"/>
        </w:rPr>
        <w:t xml:space="preserve">      开户银行：                          开户账号：</w:t>
      </w:r>
    </w:p>
    <w:p w:rsidR="00083399" w:rsidRDefault="00083399">
      <w:pPr>
        <w:spacing w:line="276" w:lineRule="auto"/>
        <w:rPr>
          <w:rFonts w:ascii="宋体" w:hAnsi="宋体"/>
          <w:bCs/>
          <w:sz w:val="24"/>
          <w:lang w:val="zh-CN"/>
        </w:rPr>
      </w:pPr>
    </w:p>
    <w:p w:rsidR="00083399" w:rsidRDefault="00766DB0">
      <w:pPr>
        <w:spacing w:line="276" w:lineRule="auto"/>
        <w:jc w:val="center"/>
        <w:rPr>
          <w:rFonts w:ascii="宋体" w:hAnsi="宋体"/>
          <w:bCs/>
          <w:sz w:val="24"/>
          <w:lang w:val="zh-CN"/>
        </w:rPr>
      </w:pPr>
      <w:bookmarkStart w:id="92" w:name="OLE_LINK30"/>
      <w:bookmarkStart w:id="93" w:name="OLE_LINK34"/>
      <w:r>
        <w:rPr>
          <w:rFonts w:ascii="宋体" w:hAnsi="宋体" w:hint="eastAsia"/>
          <w:bCs/>
          <w:sz w:val="24"/>
          <w:lang w:val="zh-CN"/>
        </w:rPr>
        <w:t>投标人签名：</w:t>
      </w:r>
    </w:p>
    <w:p w:rsidR="00083399" w:rsidRDefault="00766DB0">
      <w:pPr>
        <w:spacing w:line="276" w:lineRule="auto"/>
        <w:jc w:val="center"/>
        <w:rPr>
          <w:rFonts w:ascii="宋体" w:hAnsi="宋体"/>
          <w:bCs/>
          <w:sz w:val="24"/>
          <w:lang w:val="zh-CN"/>
        </w:rPr>
      </w:pPr>
      <w:bookmarkStart w:id="94" w:name="OLE_LINK28"/>
      <w:r>
        <w:rPr>
          <w:rFonts w:ascii="宋体" w:hAnsi="宋体" w:hint="eastAsia"/>
          <w:bCs/>
          <w:sz w:val="24"/>
          <w:lang w:val="zh-CN"/>
        </w:rPr>
        <w:t>投标人公章</w:t>
      </w:r>
      <w:bookmarkEnd w:id="94"/>
      <w:r>
        <w:rPr>
          <w:rFonts w:ascii="宋体" w:hAnsi="宋体" w:hint="eastAsia"/>
          <w:bCs/>
          <w:sz w:val="24"/>
          <w:lang w:val="zh-CN"/>
        </w:rPr>
        <w:t>：</w:t>
      </w:r>
    </w:p>
    <w:p w:rsidR="00083399" w:rsidRDefault="00766DB0">
      <w:pPr>
        <w:spacing w:line="480" w:lineRule="exact"/>
        <w:rPr>
          <w:rFonts w:ascii="黑体" w:eastAsia="黑体" w:hAnsi="宋体"/>
          <w:bCs/>
          <w:sz w:val="28"/>
          <w:szCs w:val="28"/>
        </w:rPr>
      </w:pPr>
      <w:bookmarkStart w:id="95" w:name="OLE_LINK146"/>
      <w:bookmarkEnd w:id="92"/>
      <w:bookmarkEnd w:id="93"/>
      <w:r>
        <w:rPr>
          <w:rFonts w:ascii="黑体" w:eastAsia="黑体" w:hAnsi="宋体"/>
          <w:bCs/>
          <w:sz w:val="24"/>
          <w:szCs w:val="24"/>
        </w:rPr>
        <w:br w:type="page"/>
      </w:r>
      <w:r>
        <w:rPr>
          <w:rFonts w:ascii="黑体" w:eastAsia="黑体" w:hAnsi="宋体" w:hint="eastAsia"/>
          <w:bCs/>
          <w:sz w:val="28"/>
          <w:szCs w:val="28"/>
        </w:rPr>
        <w:lastRenderedPageBreak/>
        <w:t>（二）报价文件：</w:t>
      </w:r>
      <w:bookmarkEnd w:id="95"/>
    </w:p>
    <w:p w:rsidR="00083399" w:rsidRDefault="00766DB0" w:rsidP="00DB79FF">
      <w:pPr>
        <w:spacing w:beforeLines="50" w:afterLines="50"/>
        <w:jc w:val="center"/>
        <w:rPr>
          <w:rFonts w:ascii="黑体" w:eastAsia="黑体"/>
          <w:bCs/>
          <w:sz w:val="30"/>
          <w:szCs w:val="30"/>
        </w:rPr>
      </w:pPr>
      <w:bookmarkStart w:id="96" w:name="OLE_LINK4"/>
      <w:bookmarkStart w:id="97" w:name="_Toc32423"/>
      <w:bookmarkStart w:id="98" w:name="OLE_LINK32"/>
      <w:bookmarkEnd w:id="88"/>
      <w:r>
        <w:rPr>
          <w:rFonts w:ascii="黑体" w:eastAsia="黑体" w:hint="eastAsia"/>
          <w:bCs/>
          <w:sz w:val="30"/>
          <w:szCs w:val="30"/>
        </w:rPr>
        <w:t>开标一览表</w:t>
      </w:r>
      <w:bookmarkEnd w:id="96"/>
      <w:bookmarkEnd w:id="97"/>
    </w:p>
    <w:p w:rsidR="00083399" w:rsidRDefault="00766DB0">
      <w:pPr>
        <w:ind w:left="1"/>
        <w:jc w:val="center"/>
        <w:rPr>
          <w:rFonts w:ascii="宋体" w:hAnsi="宋体"/>
          <w:sz w:val="24"/>
          <w:szCs w:val="24"/>
        </w:rPr>
      </w:pPr>
      <w:r>
        <w:rPr>
          <w:rFonts w:ascii="宋体" w:hAnsi="宋体" w:hint="eastAsia"/>
          <w:sz w:val="24"/>
          <w:szCs w:val="24"/>
        </w:rPr>
        <w:t xml:space="preserve">投标人名称（盖章）：                                              单位：元 </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1950"/>
        <w:gridCol w:w="1258"/>
        <w:gridCol w:w="705"/>
        <w:gridCol w:w="855"/>
        <w:gridCol w:w="953"/>
        <w:gridCol w:w="892"/>
        <w:gridCol w:w="960"/>
        <w:gridCol w:w="1005"/>
        <w:gridCol w:w="575"/>
      </w:tblGrid>
      <w:tr w:rsidR="00083399">
        <w:trPr>
          <w:trHeight w:val="951"/>
          <w:jc w:val="center"/>
        </w:trPr>
        <w:tc>
          <w:tcPr>
            <w:tcW w:w="594" w:type="dxa"/>
            <w:shd w:val="clear" w:color="auto" w:fill="auto"/>
            <w:noWrap/>
            <w:vAlign w:val="center"/>
          </w:tcPr>
          <w:p w:rsidR="00083399" w:rsidRDefault="00766DB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1950" w:type="dxa"/>
            <w:shd w:val="clear" w:color="auto" w:fill="auto"/>
            <w:noWrap/>
            <w:vAlign w:val="center"/>
          </w:tcPr>
          <w:p w:rsidR="00083399" w:rsidRDefault="00766DB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1258" w:type="dxa"/>
            <w:shd w:val="clear" w:color="auto" w:fill="auto"/>
            <w:noWrap/>
            <w:vAlign w:val="center"/>
          </w:tcPr>
          <w:p w:rsidR="00083399" w:rsidRDefault="00766DB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规格</w:t>
            </w:r>
          </w:p>
        </w:tc>
        <w:tc>
          <w:tcPr>
            <w:tcW w:w="705" w:type="dxa"/>
            <w:shd w:val="clear" w:color="auto" w:fill="auto"/>
            <w:noWrap/>
            <w:vAlign w:val="center"/>
          </w:tcPr>
          <w:p w:rsidR="00083399" w:rsidRDefault="00766DB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855" w:type="dxa"/>
            <w:shd w:val="clear" w:color="auto" w:fill="auto"/>
            <w:noWrap/>
            <w:vAlign w:val="center"/>
          </w:tcPr>
          <w:p w:rsidR="00083399" w:rsidRDefault="00766DB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953" w:type="dxa"/>
            <w:shd w:val="clear" w:color="auto" w:fill="auto"/>
            <w:noWrap/>
            <w:vAlign w:val="center"/>
          </w:tcPr>
          <w:p w:rsidR="00083399" w:rsidRDefault="00766DB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含税单价</w:t>
            </w:r>
          </w:p>
        </w:tc>
        <w:tc>
          <w:tcPr>
            <w:tcW w:w="892" w:type="dxa"/>
            <w:shd w:val="clear" w:color="auto" w:fill="auto"/>
            <w:noWrap/>
            <w:vAlign w:val="center"/>
          </w:tcPr>
          <w:p w:rsidR="00083399" w:rsidRDefault="00766DB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含税总价</w:t>
            </w:r>
          </w:p>
        </w:tc>
        <w:tc>
          <w:tcPr>
            <w:tcW w:w="960" w:type="dxa"/>
            <w:shd w:val="clear" w:color="auto" w:fill="auto"/>
            <w:noWrap/>
            <w:vAlign w:val="center"/>
          </w:tcPr>
          <w:p w:rsidR="00083399" w:rsidRDefault="00766DB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不含税总价</w:t>
            </w:r>
          </w:p>
        </w:tc>
        <w:tc>
          <w:tcPr>
            <w:tcW w:w="1005" w:type="dxa"/>
            <w:shd w:val="clear" w:color="auto" w:fill="auto"/>
            <w:noWrap/>
            <w:vAlign w:val="center"/>
          </w:tcPr>
          <w:p w:rsidR="00083399" w:rsidRDefault="00766DB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增值税税额</w:t>
            </w:r>
          </w:p>
        </w:tc>
        <w:tc>
          <w:tcPr>
            <w:tcW w:w="575" w:type="dxa"/>
            <w:shd w:val="clear" w:color="auto" w:fill="auto"/>
            <w:noWrap/>
            <w:vAlign w:val="center"/>
          </w:tcPr>
          <w:p w:rsidR="00083399" w:rsidRDefault="00766DB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备注</w:t>
            </w:r>
          </w:p>
        </w:tc>
      </w:tr>
      <w:tr w:rsidR="00083399">
        <w:trPr>
          <w:trHeight w:val="764"/>
          <w:jc w:val="center"/>
        </w:trPr>
        <w:tc>
          <w:tcPr>
            <w:tcW w:w="594" w:type="dxa"/>
            <w:shd w:val="clear" w:color="auto" w:fill="auto"/>
            <w:noWrap/>
            <w:vAlign w:val="center"/>
          </w:tcPr>
          <w:p w:rsidR="00083399" w:rsidRDefault="00766DB0">
            <w:pPr>
              <w:jc w:val="center"/>
              <w:rPr>
                <w:rFonts w:ascii="宋体" w:hAnsi="宋体" w:cs="宋体"/>
                <w:color w:val="000000"/>
                <w:szCs w:val="21"/>
              </w:rPr>
            </w:pPr>
            <w:r>
              <w:rPr>
                <w:rFonts w:ascii="宋体" w:hAnsi="宋体" w:cs="宋体"/>
                <w:color w:val="000000"/>
                <w:szCs w:val="21"/>
              </w:rPr>
              <w:t>1</w:t>
            </w:r>
          </w:p>
        </w:tc>
        <w:tc>
          <w:tcPr>
            <w:tcW w:w="1950"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PSP-R钢塑管</w:t>
            </w:r>
          </w:p>
        </w:tc>
        <w:tc>
          <w:tcPr>
            <w:tcW w:w="1258"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De160</w:t>
            </w:r>
          </w:p>
        </w:tc>
        <w:tc>
          <w:tcPr>
            <w:tcW w:w="705"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米</w:t>
            </w:r>
          </w:p>
        </w:tc>
        <w:tc>
          <w:tcPr>
            <w:tcW w:w="855"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150</w:t>
            </w:r>
          </w:p>
        </w:tc>
        <w:tc>
          <w:tcPr>
            <w:tcW w:w="953" w:type="dxa"/>
            <w:shd w:val="clear" w:color="auto" w:fill="auto"/>
            <w:noWrap/>
            <w:vAlign w:val="center"/>
          </w:tcPr>
          <w:p w:rsidR="00083399" w:rsidRDefault="00083399">
            <w:pPr>
              <w:jc w:val="center"/>
              <w:rPr>
                <w:rFonts w:asciiTheme="minorEastAsia" w:eastAsiaTheme="minorEastAsia" w:hAnsiTheme="minorEastAsia" w:cstheme="minorEastAsia"/>
                <w:color w:val="000000"/>
                <w:szCs w:val="21"/>
              </w:rPr>
            </w:pPr>
          </w:p>
        </w:tc>
        <w:tc>
          <w:tcPr>
            <w:tcW w:w="892" w:type="dxa"/>
            <w:shd w:val="clear" w:color="auto" w:fill="auto"/>
            <w:noWrap/>
            <w:vAlign w:val="center"/>
          </w:tcPr>
          <w:p w:rsidR="00083399" w:rsidRDefault="00083399">
            <w:pPr>
              <w:jc w:val="center"/>
              <w:rPr>
                <w:rFonts w:asciiTheme="minorEastAsia" w:eastAsiaTheme="minorEastAsia" w:hAnsiTheme="minorEastAsia" w:cstheme="minorEastAsia"/>
                <w:color w:val="000000"/>
                <w:szCs w:val="21"/>
              </w:rPr>
            </w:pPr>
          </w:p>
        </w:tc>
        <w:tc>
          <w:tcPr>
            <w:tcW w:w="960" w:type="dxa"/>
            <w:shd w:val="clear" w:color="auto" w:fill="auto"/>
            <w:noWrap/>
            <w:vAlign w:val="center"/>
          </w:tcPr>
          <w:p w:rsidR="00083399" w:rsidRDefault="00083399">
            <w:pPr>
              <w:jc w:val="center"/>
              <w:rPr>
                <w:rFonts w:asciiTheme="minorEastAsia" w:eastAsiaTheme="minorEastAsia" w:hAnsiTheme="minorEastAsia" w:cstheme="minorEastAsia"/>
                <w:color w:val="000000"/>
                <w:szCs w:val="21"/>
              </w:rPr>
            </w:pPr>
          </w:p>
        </w:tc>
        <w:tc>
          <w:tcPr>
            <w:tcW w:w="1005" w:type="dxa"/>
            <w:shd w:val="clear" w:color="auto" w:fill="auto"/>
            <w:noWrap/>
            <w:vAlign w:val="center"/>
          </w:tcPr>
          <w:p w:rsidR="00083399" w:rsidRDefault="00083399">
            <w:pPr>
              <w:jc w:val="center"/>
              <w:rPr>
                <w:rFonts w:asciiTheme="minorEastAsia" w:eastAsiaTheme="minorEastAsia" w:hAnsiTheme="minorEastAsia" w:cstheme="minorEastAsia"/>
                <w:color w:val="000000"/>
                <w:szCs w:val="21"/>
              </w:rPr>
            </w:pPr>
          </w:p>
        </w:tc>
        <w:tc>
          <w:tcPr>
            <w:tcW w:w="575" w:type="dxa"/>
            <w:shd w:val="clear" w:color="auto" w:fill="auto"/>
            <w:noWrap/>
            <w:vAlign w:val="center"/>
          </w:tcPr>
          <w:p w:rsidR="00083399" w:rsidRDefault="00083399">
            <w:pPr>
              <w:jc w:val="center"/>
              <w:rPr>
                <w:rFonts w:asciiTheme="minorEastAsia" w:eastAsiaTheme="minorEastAsia" w:hAnsiTheme="minorEastAsia" w:cstheme="minorEastAsia"/>
                <w:color w:val="000000"/>
                <w:szCs w:val="21"/>
              </w:rPr>
            </w:pPr>
          </w:p>
        </w:tc>
      </w:tr>
      <w:tr w:rsidR="00083399">
        <w:trPr>
          <w:trHeight w:val="763"/>
          <w:jc w:val="center"/>
        </w:trPr>
        <w:tc>
          <w:tcPr>
            <w:tcW w:w="594" w:type="dxa"/>
            <w:shd w:val="clear" w:color="auto" w:fill="auto"/>
            <w:noWrap/>
            <w:vAlign w:val="center"/>
          </w:tcPr>
          <w:p w:rsidR="00083399" w:rsidRDefault="00766DB0">
            <w:pPr>
              <w:jc w:val="center"/>
              <w:rPr>
                <w:rFonts w:ascii="宋体" w:hAnsi="宋体" w:cs="宋体"/>
                <w:color w:val="000000"/>
                <w:szCs w:val="21"/>
              </w:rPr>
            </w:pPr>
            <w:r>
              <w:rPr>
                <w:rFonts w:ascii="宋体" w:hAnsi="宋体" w:cs="宋体"/>
                <w:color w:val="000000"/>
                <w:szCs w:val="21"/>
              </w:rPr>
              <w:t>2</w:t>
            </w:r>
          </w:p>
        </w:tc>
        <w:tc>
          <w:tcPr>
            <w:tcW w:w="1950"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PSP-R钢塑管</w:t>
            </w:r>
          </w:p>
        </w:tc>
        <w:tc>
          <w:tcPr>
            <w:tcW w:w="1258"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De110</w:t>
            </w:r>
          </w:p>
        </w:tc>
        <w:tc>
          <w:tcPr>
            <w:tcW w:w="705"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米</w:t>
            </w:r>
          </w:p>
        </w:tc>
        <w:tc>
          <w:tcPr>
            <w:tcW w:w="855"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48</w:t>
            </w:r>
          </w:p>
        </w:tc>
        <w:tc>
          <w:tcPr>
            <w:tcW w:w="953" w:type="dxa"/>
            <w:shd w:val="clear" w:color="auto" w:fill="auto"/>
            <w:noWrap/>
            <w:vAlign w:val="center"/>
          </w:tcPr>
          <w:p w:rsidR="00083399" w:rsidRDefault="00083399">
            <w:pPr>
              <w:jc w:val="center"/>
              <w:rPr>
                <w:rFonts w:asciiTheme="minorEastAsia" w:eastAsiaTheme="minorEastAsia" w:hAnsiTheme="minorEastAsia" w:cstheme="minorEastAsia"/>
                <w:color w:val="000000"/>
                <w:szCs w:val="21"/>
              </w:rPr>
            </w:pPr>
          </w:p>
        </w:tc>
        <w:tc>
          <w:tcPr>
            <w:tcW w:w="892" w:type="dxa"/>
            <w:shd w:val="clear" w:color="auto" w:fill="auto"/>
            <w:noWrap/>
            <w:vAlign w:val="center"/>
          </w:tcPr>
          <w:p w:rsidR="00083399" w:rsidRDefault="00083399">
            <w:pPr>
              <w:jc w:val="center"/>
              <w:rPr>
                <w:rFonts w:asciiTheme="minorEastAsia" w:eastAsiaTheme="minorEastAsia" w:hAnsiTheme="minorEastAsia" w:cstheme="minorEastAsia"/>
                <w:color w:val="000000"/>
                <w:szCs w:val="21"/>
              </w:rPr>
            </w:pPr>
          </w:p>
        </w:tc>
        <w:tc>
          <w:tcPr>
            <w:tcW w:w="960" w:type="dxa"/>
            <w:shd w:val="clear" w:color="auto" w:fill="auto"/>
            <w:noWrap/>
            <w:vAlign w:val="center"/>
          </w:tcPr>
          <w:p w:rsidR="00083399" w:rsidRDefault="00083399">
            <w:pPr>
              <w:jc w:val="center"/>
              <w:rPr>
                <w:rFonts w:asciiTheme="minorEastAsia" w:eastAsiaTheme="minorEastAsia" w:hAnsiTheme="minorEastAsia" w:cstheme="minorEastAsia"/>
                <w:color w:val="000000"/>
                <w:szCs w:val="21"/>
              </w:rPr>
            </w:pPr>
          </w:p>
        </w:tc>
        <w:tc>
          <w:tcPr>
            <w:tcW w:w="1005" w:type="dxa"/>
            <w:shd w:val="clear" w:color="auto" w:fill="auto"/>
            <w:noWrap/>
            <w:vAlign w:val="center"/>
          </w:tcPr>
          <w:p w:rsidR="00083399" w:rsidRDefault="00083399">
            <w:pPr>
              <w:jc w:val="center"/>
              <w:rPr>
                <w:rFonts w:asciiTheme="minorEastAsia" w:eastAsiaTheme="minorEastAsia" w:hAnsiTheme="minorEastAsia" w:cstheme="minorEastAsia"/>
                <w:color w:val="000000"/>
                <w:szCs w:val="21"/>
              </w:rPr>
            </w:pPr>
          </w:p>
        </w:tc>
        <w:tc>
          <w:tcPr>
            <w:tcW w:w="575" w:type="dxa"/>
            <w:shd w:val="clear" w:color="auto" w:fill="auto"/>
            <w:noWrap/>
            <w:vAlign w:val="center"/>
          </w:tcPr>
          <w:p w:rsidR="00083399" w:rsidRDefault="00083399">
            <w:pPr>
              <w:jc w:val="center"/>
              <w:rPr>
                <w:rFonts w:asciiTheme="minorEastAsia" w:eastAsiaTheme="minorEastAsia" w:hAnsiTheme="minorEastAsia" w:cstheme="minorEastAsia"/>
                <w:color w:val="000000"/>
                <w:szCs w:val="21"/>
              </w:rPr>
            </w:pPr>
          </w:p>
        </w:tc>
      </w:tr>
      <w:tr w:rsidR="00083399">
        <w:trPr>
          <w:trHeight w:val="676"/>
          <w:jc w:val="center"/>
        </w:trPr>
        <w:tc>
          <w:tcPr>
            <w:tcW w:w="594" w:type="dxa"/>
            <w:shd w:val="clear" w:color="auto" w:fill="auto"/>
            <w:noWrap/>
            <w:vAlign w:val="center"/>
          </w:tcPr>
          <w:p w:rsidR="00083399" w:rsidRDefault="00766DB0">
            <w:pPr>
              <w:jc w:val="center"/>
              <w:rPr>
                <w:rFonts w:ascii="宋体" w:hAnsi="宋体" w:cs="宋体"/>
                <w:color w:val="000000"/>
                <w:szCs w:val="21"/>
              </w:rPr>
            </w:pPr>
            <w:r>
              <w:rPr>
                <w:rFonts w:ascii="宋体" w:hAnsi="宋体" w:cs="宋体"/>
                <w:color w:val="000000"/>
                <w:szCs w:val="21"/>
              </w:rPr>
              <w:t>3</w:t>
            </w:r>
          </w:p>
        </w:tc>
        <w:tc>
          <w:tcPr>
            <w:tcW w:w="1950"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PSP钢塑异径直接</w:t>
            </w:r>
          </w:p>
        </w:tc>
        <w:tc>
          <w:tcPr>
            <w:tcW w:w="1258"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DN100*150</w:t>
            </w:r>
          </w:p>
        </w:tc>
        <w:tc>
          <w:tcPr>
            <w:tcW w:w="705"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个</w:t>
            </w:r>
          </w:p>
        </w:tc>
        <w:tc>
          <w:tcPr>
            <w:tcW w:w="855"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10</w:t>
            </w:r>
          </w:p>
        </w:tc>
        <w:tc>
          <w:tcPr>
            <w:tcW w:w="953" w:type="dxa"/>
            <w:shd w:val="clear" w:color="auto" w:fill="auto"/>
            <w:noWrap/>
            <w:vAlign w:val="center"/>
          </w:tcPr>
          <w:p w:rsidR="00083399" w:rsidRDefault="00083399">
            <w:pPr>
              <w:jc w:val="center"/>
              <w:rPr>
                <w:rFonts w:asciiTheme="minorEastAsia" w:eastAsiaTheme="minorEastAsia" w:hAnsiTheme="minorEastAsia" w:cstheme="minorEastAsia"/>
                <w:color w:val="000000"/>
                <w:szCs w:val="21"/>
              </w:rPr>
            </w:pPr>
          </w:p>
        </w:tc>
        <w:tc>
          <w:tcPr>
            <w:tcW w:w="892" w:type="dxa"/>
            <w:shd w:val="clear" w:color="auto" w:fill="auto"/>
            <w:noWrap/>
            <w:vAlign w:val="center"/>
          </w:tcPr>
          <w:p w:rsidR="00083399" w:rsidRDefault="00083399">
            <w:pPr>
              <w:jc w:val="center"/>
              <w:rPr>
                <w:rFonts w:asciiTheme="minorEastAsia" w:eastAsiaTheme="minorEastAsia" w:hAnsiTheme="minorEastAsia" w:cstheme="minorEastAsia"/>
                <w:color w:val="000000"/>
                <w:szCs w:val="21"/>
              </w:rPr>
            </w:pPr>
          </w:p>
        </w:tc>
        <w:tc>
          <w:tcPr>
            <w:tcW w:w="960" w:type="dxa"/>
            <w:shd w:val="clear" w:color="auto" w:fill="auto"/>
            <w:noWrap/>
            <w:vAlign w:val="center"/>
          </w:tcPr>
          <w:p w:rsidR="00083399" w:rsidRDefault="00083399">
            <w:pPr>
              <w:jc w:val="center"/>
              <w:rPr>
                <w:rFonts w:asciiTheme="minorEastAsia" w:eastAsiaTheme="minorEastAsia" w:hAnsiTheme="minorEastAsia" w:cstheme="minorEastAsia"/>
                <w:color w:val="000000"/>
                <w:szCs w:val="21"/>
              </w:rPr>
            </w:pPr>
          </w:p>
        </w:tc>
        <w:tc>
          <w:tcPr>
            <w:tcW w:w="1005" w:type="dxa"/>
            <w:shd w:val="clear" w:color="auto" w:fill="auto"/>
            <w:noWrap/>
            <w:vAlign w:val="center"/>
          </w:tcPr>
          <w:p w:rsidR="00083399" w:rsidRDefault="00083399">
            <w:pPr>
              <w:jc w:val="center"/>
              <w:rPr>
                <w:rFonts w:asciiTheme="minorEastAsia" w:eastAsiaTheme="minorEastAsia" w:hAnsiTheme="minorEastAsia" w:cstheme="minorEastAsia"/>
                <w:color w:val="000000"/>
                <w:szCs w:val="21"/>
              </w:rPr>
            </w:pPr>
          </w:p>
        </w:tc>
        <w:tc>
          <w:tcPr>
            <w:tcW w:w="575" w:type="dxa"/>
            <w:shd w:val="clear" w:color="auto" w:fill="auto"/>
            <w:noWrap/>
            <w:vAlign w:val="center"/>
          </w:tcPr>
          <w:p w:rsidR="00083399" w:rsidRDefault="00083399">
            <w:pPr>
              <w:jc w:val="center"/>
              <w:rPr>
                <w:rFonts w:asciiTheme="minorEastAsia" w:eastAsiaTheme="minorEastAsia" w:hAnsiTheme="minorEastAsia" w:cstheme="minorEastAsia"/>
                <w:color w:val="000000"/>
                <w:szCs w:val="21"/>
              </w:rPr>
            </w:pPr>
          </w:p>
        </w:tc>
      </w:tr>
      <w:tr w:rsidR="00083399">
        <w:trPr>
          <w:trHeight w:val="726"/>
          <w:jc w:val="center"/>
        </w:trPr>
        <w:tc>
          <w:tcPr>
            <w:tcW w:w="594" w:type="dxa"/>
            <w:shd w:val="clear" w:color="auto" w:fill="auto"/>
            <w:noWrap/>
            <w:vAlign w:val="center"/>
          </w:tcPr>
          <w:p w:rsidR="00083399" w:rsidRDefault="00766DB0">
            <w:pPr>
              <w:jc w:val="center"/>
              <w:rPr>
                <w:rFonts w:ascii="宋体" w:hAnsi="宋体" w:cs="宋体"/>
                <w:color w:val="000000"/>
                <w:szCs w:val="21"/>
              </w:rPr>
            </w:pPr>
            <w:r>
              <w:rPr>
                <w:rFonts w:ascii="宋体" w:hAnsi="宋体" w:cs="宋体"/>
                <w:color w:val="000000"/>
                <w:szCs w:val="21"/>
              </w:rPr>
              <w:t>4</w:t>
            </w:r>
          </w:p>
        </w:tc>
        <w:tc>
          <w:tcPr>
            <w:tcW w:w="1950"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PSP钢塑直接</w:t>
            </w:r>
          </w:p>
        </w:tc>
        <w:tc>
          <w:tcPr>
            <w:tcW w:w="1258"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DN150</w:t>
            </w:r>
          </w:p>
        </w:tc>
        <w:tc>
          <w:tcPr>
            <w:tcW w:w="705"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个</w:t>
            </w:r>
          </w:p>
        </w:tc>
        <w:tc>
          <w:tcPr>
            <w:tcW w:w="855"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25</w:t>
            </w:r>
          </w:p>
        </w:tc>
        <w:tc>
          <w:tcPr>
            <w:tcW w:w="953" w:type="dxa"/>
            <w:shd w:val="clear" w:color="auto" w:fill="auto"/>
            <w:noWrap/>
            <w:vAlign w:val="center"/>
          </w:tcPr>
          <w:p w:rsidR="00083399" w:rsidRDefault="00083399">
            <w:pPr>
              <w:jc w:val="center"/>
              <w:rPr>
                <w:rFonts w:asciiTheme="minorEastAsia" w:eastAsiaTheme="minorEastAsia" w:hAnsiTheme="minorEastAsia" w:cstheme="minorEastAsia"/>
                <w:color w:val="000000"/>
                <w:szCs w:val="21"/>
              </w:rPr>
            </w:pPr>
          </w:p>
        </w:tc>
        <w:tc>
          <w:tcPr>
            <w:tcW w:w="892" w:type="dxa"/>
            <w:shd w:val="clear" w:color="auto" w:fill="auto"/>
            <w:noWrap/>
            <w:vAlign w:val="center"/>
          </w:tcPr>
          <w:p w:rsidR="00083399" w:rsidRDefault="00083399">
            <w:pPr>
              <w:jc w:val="center"/>
              <w:rPr>
                <w:rFonts w:asciiTheme="minorEastAsia" w:eastAsiaTheme="minorEastAsia" w:hAnsiTheme="minorEastAsia" w:cstheme="minorEastAsia"/>
                <w:color w:val="000000"/>
                <w:szCs w:val="21"/>
              </w:rPr>
            </w:pPr>
          </w:p>
        </w:tc>
        <w:tc>
          <w:tcPr>
            <w:tcW w:w="960" w:type="dxa"/>
            <w:shd w:val="clear" w:color="auto" w:fill="auto"/>
            <w:noWrap/>
            <w:vAlign w:val="center"/>
          </w:tcPr>
          <w:p w:rsidR="00083399" w:rsidRDefault="00083399">
            <w:pPr>
              <w:jc w:val="center"/>
              <w:rPr>
                <w:rFonts w:asciiTheme="minorEastAsia" w:eastAsiaTheme="minorEastAsia" w:hAnsiTheme="minorEastAsia" w:cstheme="minorEastAsia"/>
                <w:color w:val="000000"/>
                <w:szCs w:val="21"/>
              </w:rPr>
            </w:pPr>
          </w:p>
        </w:tc>
        <w:tc>
          <w:tcPr>
            <w:tcW w:w="1005" w:type="dxa"/>
            <w:shd w:val="clear" w:color="auto" w:fill="auto"/>
            <w:noWrap/>
            <w:vAlign w:val="center"/>
          </w:tcPr>
          <w:p w:rsidR="00083399" w:rsidRDefault="00083399">
            <w:pPr>
              <w:jc w:val="center"/>
              <w:rPr>
                <w:rFonts w:asciiTheme="minorEastAsia" w:eastAsiaTheme="minorEastAsia" w:hAnsiTheme="minorEastAsia" w:cstheme="minorEastAsia"/>
                <w:color w:val="000000"/>
                <w:szCs w:val="21"/>
              </w:rPr>
            </w:pPr>
          </w:p>
        </w:tc>
        <w:tc>
          <w:tcPr>
            <w:tcW w:w="575" w:type="dxa"/>
            <w:shd w:val="clear" w:color="auto" w:fill="auto"/>
            <w:noWrap/>
            <w:vAlign w:val="center"/>
          </w:tcPr>
          <w:p w:rsidR="00083399" w:rsidRDefault="00083399">
            <w:pPr>
              <w:jc w:val="center"/>
              <w:rPr>
                <w:rFonts w:asciiTheme="minorEastAsia" w:eastAsiaTheme="minorEastAsia" w:hAnsiTheme="minorEastAsia" w:cstheme="minorEastAsia"/>
                <w:color w:val="000000"/>
                <w:szCs w:val="21"/>
              </w:rPr>
            </w:pPr>
          </w:p>
        </w:tc>
      </w:tr>
      <w:tr w:rsidR="00083399">
        <w:trPr>
          <w:trHeight w:val="726"/>
          <w:jc w:val="center"/>
        </w:trPr>
        <w:tc>
          <w:tcPr>
            <w:tcW w:w="594" w:type="dxa"/>
            <w:shd w:val="clear" w:color="auto" w:fill="auto"/>
            <w:noWrap/>
            <w:vAlign w:val="center"/>
          </w:tcPr>
          <w:p w:rsidR="00083399" w:rsidRDefault="00766DB0">
            <w:pPr>
              <w:jc w:val="center"/>
              <w:rPr>
                <w:rFonts w:ascii="宋体" w:hAnsi="宋体" w:cs="宋体"/>
                <w:color w:val="000000"/>
                <w:szCs w:val="21"/>
              </w:rPr>
            </w:pPr>
            <w:r>
              <w:rPr>
                <w:rFonts w:ascii="宋体" w:hAnsi="宋体" w:cs="宋体"/>
                <w:color w:val="000000"/>
                <w:szCs w:val="21"/>
              </w:rPr>
              <w:t>5</w:t>
            </w:r>
          </w:p>
        </w:tc>
        <w:tc>
          <w:tcPr>
            <w:tcW w:w="1950"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PSP钢塑90°等径弯头</w:t>
            </w:r>
          </w:p>
        </w:tc>
        <w:tc>
          <w:tcPr>
            <w:tcW w:w="1258"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DN150</w:t>
            </w:r>
          </w:p>
        </w:tc>
        <w:tc>
          <w:tcPr>
            <w:tcW w:w="705"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个</w:t>
            </w:r>
          </w:p>
        </w:tc>
        <w:tc>
          <w:tcPr>
            <w:tcW w:w="855"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16</w:t>
            </w:r>
          </w:p>
        </w:tc>
        <w:tc>
          <w:tcPr>
            <w:tcW w:w="953" w:type="dxa"/>
            <w:shd w:val="clear" w:color="auto" w:fill="auto"/>
            <w:noWrap/>
            <w:vAlign w:val="center"/>
          </w:tcPr>
          <w:p w:rsidR="00083399" w:rsidRDefault="00083399">
            <w:pPr>
              <w:jc w:val="center"/>
              <w:rPr>
                <w:rFonts w:asciiTheme="minorEastAsia" w:eastAsiaTheme="minorEastAsia" w:hAnsiTheme="minorEastAsia" w:cstheme="minorEastAsia"/>
                <w:color w:val="000000"/>
                <w:szCs w:val="21"/>
              </w:rPr>
            </w:pPr>
          </w:p>
        </w:tc>
        <w:tc>
          <w:tcPr>
            <w:tcW w:w="892" w:type="dxa"/>
            <w:shd w:val="clear" w:color="auto" w:fill="auto"/>
            <w:noWrap/>
            <w:vAlign w:val="center"/>
          </w:tcPr>
          <w:p w:rsidR="00083399" w:rsidRDefault="00083399">
            <w:pPr>
              <w:jc w:val="center"/>
              <w:rPr>
                <w:rFonts w:asciiTheme="minorEastAsia" w:eastAsiaTheme="minorEastAsia" w:hAnsiTheme="minorEastAsia" w:cstheme="minorEastAsia"/>
                <w:color w:val="000000"/>
                <w:szCs w:val="21"/>
              </w:rPr>
            </w:pPr>
          </w:p>
        </w:tc>
        <w:tc>
          <w:tcPr>
            <w:tcW w:w="960" w:type="dxa"/>
            <w:shd w:val="clear" w:color="auto" w:fill="auto"/>
            <w:noWrap/>
            <w:vAlign w:val="center"/>
          </w:tcPr>
          <w:p w:rsidR="00083399" w:rsidRDefault="00083399">
            <w:pPr>
              <w:jc w:val="center"/>
              <w:rPr>
                <w:rFonts w:asciiTheme="minorEastAsia" w:eastAsiaTheme="minorEastAsia" w:hAnsiTheme="minorEastAsia" w:cstheme="minorEastAsia"/>
                <w:color w:val="000000"/>
                <w:szCs w:val="21"/>
              </w:rPr>
            </w:pPr>
          </w:p>
        </w:tc>
        <w:tc>
          <w:tcPr>
            <w:tcW w:w="1005" w:type="dxa"/>
            <w:shd w:val="clear" w:color="auto" w:fill="auto"/>
            <w:noWrap/>
            <w:vAlign w:val="center"/>
          </w:tcPr>
          <w:p w:rsidR="00083399" w:rsidRDefault="00083399">
            <w:pPr>
              <w:jc w:val="center"/>
              <w:rPr>
                <w:rFonts w:asciiTheme="minorEastAsia" w:eastAsiaTheme="minorEastAsia" w:hAnsiTheme="minorEastAsia" w:cstheme="minorEastAsia"/>
                <w:color w:val="000000"/>
                <w:szCs w:val="21"/>
              </w:rPr>
            </w:pPr>
          </w:p>
        </w:tc>
        <w:tc>
          <w:tcPr>
            <w:tcW w:w="575" w:type="dxa"/>
            <w:shd w:val="clear" w:color="auto" w:fill="auto"/>
            <w:noWrap/>
            <w:vAlign w:val="center"/>
          </w:tcPr>
          <w:p w:rsidR="00083399" w:rsidRDefault="00083399">
            <w:pPr>
              <w:jc w:val="center"/>
              <w:rPr>
                <w:rFonts w:asciiTheme="minorEastAsia" w:eastAsiaTheme="minorEastAsia" w:hAnsiTheme="minorEastAsia" w:cstheme="minorEastAsia"/>
                <w:color w:val="000000"/>
                <w:szCs w:val="21"/>
              </w:rPr>
            </w:pPr>
          </w:p>
        </w:tc>
      </w:tr>
      <w:tr w:rsidR="00083399">
        <w:trPr>
          <w:trHeight w:val="726"/>
          <w:jc w:val="center"/>
        </w:trPr>
        <w:tc>
          <w:tcPr>
            <w:tcW w:w="594" w:type="dxa"/>
            <w:shd w:val="clear" w:color="auto" w:fill="auto"/>
            <w:noWrap/>
            <w:vAlign w:val="center"/>
          </w:tcPr>
          <w:p w:rsidR="00083399" w:rsidRDefault="00766DB0">
            <w:pPr>
              <w:jc w:val="center"/>
              <w:rPr>
                <w:rFonts w:ascii="宋体" w:hAnsi="宋体" w:cs="宋体"/>
                <w:color w:val="000000"/>
                <w:szCs w:val="21"/>
              </w:rPr>
            </w:pPr>
            <w:r>
              <w:rPr>
                <w:rFonts w:ascii="宋体" w:hAnsi="宋体" w:cs="宋体"/>
                <w:color w:val="000000"/>
                <w:szCs w:val="21"/>
              </w:rPr>
              <w:t>6</w:t>
            </w:r>
          </w:p>
        </w:tc>
        <w:tc>
          <w:tcPr>
            <w:tcW w:w="1950"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PSP钢塑45°等径弯头</w:t>
            </w:r>
          </w:p>
        </w:tc>
        <w:tc>
          <w:tcPr>
            <w:tcW w:w="1258"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DN150</w:t>
            </w:r>
          </w:p>
        </w:tc>
        <w:tc>
          <w:tcPr>
            <w:tcW w:w="705"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个</w:t>
            </w:r>
          </w:p>
        </w:tc>
        <w:tc>
          <w:tcPr>
            <w:tcW w:w="855"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3</w:t>
            </w:r>
          </w:p>
        </w:tc>
        <w:tc>
          <w:tcPr>
            <w:tcW w:w="953" w:type="dxa"/>
            <w:shd w:val="clear" w:color="auto" w:fill="auto"/>
            <w:noWrap/>
            <w:vAlign w:val="center"/>
          </w:tcPr>
          <w:p w:rsidR="00083399" w:rsidRDefault="00083399">
            <w:pPr>
              <w:jc w:val="center"/>
              <w:rPr>
                <w:rFonts w:asciiTheme="minorEastAsia" w:eastAsiaTheme="minorEastAsia" w:hAnsiTheme="minorEastAsia" w:cstheme="minorEastAsia"/>
                <w:color w:val="000000"/>
                <w:szCs w:val="21"/>
              </w:rPr>
            </w:pPr>
          </w:p>
        </w:tc>
        <w:tc>
          <w:tcPr>
            <w:tcW w:w="892" w:type="dxa"/>
            <w:shd w:val="clear" w:color="auto" w:fill="auto"/>
            <w:noWrap/>
            <w:vAlign w:val="center"/>
          </w:tcPr>
          <w:p w:rsidR="00083399" w:rsidRDefault="00083399">
            <w:pPr>
              <w:jc w:val="center"/>
              <w:rPr>
                <w:rFonts w:asciiTheme="minorEastAsia" w:eastAsiaTheme="minorEastAsia" w:hAnsiTheme="minorEastAsia" w:cstheme="minorEastAsia"/>
                <w:color w:val="000000"/>
                <w:szCs w:val="21"/>
              </w:rPr>
            </w:pPr>
          </w:p>
        </w:tc>
        <w:tc>
          <w:tcPr>
            <w:tcW w:w="960" w:type="dxa"/>
            <w:shd w:val="clear" w:color="auto" w:fill="auto"/>
            <w:noWrap/>
            <w:vAlign w:val="center"/>
          </w:tcPr>
          <w:p w:rsidR="00083399" w:rsidRDefault="00083399">
            <w:pPr>
              <w:jc w:val="center"/>
              <w:rPr>
                <w:rFonts w:asciiTheme="minorEastAsia" w:eastAsiaTheme="minorEastAsia" w:hAnsiTheme="minorEastAsia" w:cstheme="minorEastAsia"/>
                <w:color w:val="000000"/>
                <w:szCs w:val="21"/>
              </w:rPr>
            </w:pPr>
          </w:p>
        </w:tc>
        <w:tc>
          <w:tcPr>
            <w:tcW w:w="1005" w:type="dxa"/>
            <w:shd w:val="clear" w:color="auto" w:fill="auto"/>
            <w:noWrap/>
            <w:vAlign w:val="center"/>
          </w:tcPr>
          <w:p w:rsidR="00083399" w:rsidRDefault="00083399">
            <w:pPr>
              <w:jc w:val="center"/>
              <w:rPr>
                <w:rFonts w:asciiTheme="minorEastAsia" w:eastAsiaTheme="minorEastAsia" w:hAnsiTheme="minorEastAsia" w:cstheme="minorEastAsia"/>
                <w:color w:val="000000"/>
                <w:szCs w:val="21"/>
              </w:rPr>
            </w:pPr>
          </w:p>
        </w:tc>
        <w:tc>
          <w:tcPr>
            <w:tcW w:w="575" w:type="dxa"/>
            <w:shd w:val="clear" w:color="auto" w:fill="auto"/>
            <w:noWrap/>
            <w:vAlign w:val="center"/>
          </w:tcPr>
          <w:p w:rsidR="00083399" w:rsidRDefault="00083399">
            <w:pPr>
              <w:jc w:val="center"/>
              <w:rPr>
                <w:rFonts w:asciiTheme="minorEastAsia" w:eastAsiaTheme="minorEastAsia" w:hAnsiTheme="minorEastAsia" w:cstheme="minorEastAsia"/>
                <w:color w:val="000000"/>
                <w:szCs w:val="21"/>
              </w:rPr>
            </w:pPr>
          </w:p>
        </w:tc>
      </w:tr>
      <w:tr w:rsidR="00083399">
        <w:trPr>
          <w:trHeight w:val="726"/>
          <w:jc w:val="center"/>
        </w:trPr>
        <w:tc>
          <w:tcPr>
            <w:tcW w:w="594" w:type="dxa"/>
            <w:shd w:val="clear" w:color="auto" w:fill="auto"/>
            <w:noWrap/>
            <w:vAlign w:val="center"/>
          </w:tcPr>
          <w:p w:rsidR="00083399" w:rsidRDefault="00766DB0">
            <w:pPr>
              <w:jc w:val="center"/>
              <w:rPr>
                <w:rFonts w:ascii="宋体" w:hAnsi="宋体" w:cs="宋体"/>
                <w:color w:val="000000"/>
                <w:szCs w:val="21"/>
              </w:rPr>
            </w:pPr>
            <w:r>
              <w:rPr>
                <w:rFonts w:ascii="宋体" w:hAnsi="宋体" w:cs="宋体"/>
                <w:color w:val="000000"/>
                <w:szCs w:val="21"/>
              </w:rPr>
              <w:t>7</w:t>
            </w:r>
          </w:p>
        </w:tc>
        <w:tc>
          <w:tcPr>
            <w:tcW w:w="1950"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PSP钢塑等径三通</w:t>
            </w:r>
          </w:p>
        </w:tc>
        <w:tc>
          <w:tcPr>
            <w:tcW w:w="1258"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DN150*150</w:t>
            </w:r>
          </w:p>
        </w:tc>
        <w:tc>
          <w:tcPr>
            <w:tcW w:w="705"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个</w:t>
            </w:r>
          </w:p>
        </w:tc>
        <w:tc>
          <w:tcPr>
            <w:tcW w:w="855"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10</w:t>
            </w:r>
          </w:p>
        </w:tc>
        <w:tc>
          <w:tcPr>
            <w:tcW w:w="953" w:type="dxa"/>
            <w:shd w:val="clear" w:color="auto" w:fill="auto"/>
            <w:noWrap/>
            <w:vAlign w:val="center"/>
          </w:tcPr>
          <w:p w:rsidR="00083399" w:rsidRDefault="00083399">
            <w:pPr>
              <w:jc w:val="center"/>
              <w:rPr>
                <w:rFonts w:asciiTheme="minorEastAsia" w:eastAsiaTheme="minorEastAsia" w:hAnsiTheme="minorEastAsia" w:cstheme="minorEastAsia"/>
                <w:color w:val="000000"/>
                <w:szCs w:val="21"/>
              </w:rPr>
            </w:pPr>
          </w:p>
        </w:tc>
        <w:tc>
          <w:tcPr>
            <w:tcW w:w="892" w:type="dxa"/>
            <w:shd w:val="clear" w:color="auto" w:fill="auto"/>
            <w:noWrap/>
            <w:vAlign w:val="center"/>
          </w:tcPr>
          <w:p w:rsidR="00083399" w:rsidRDefault="00083399">
            <w:pPr>
              <w:jc w:val="center"/>
              <w:rPr>
                <w:rFonts w:asciiTheme="minorEastAsia" w:eastAsiaTheme="minorEastAsia" w:hAnsiTheme="minorEastAsia" w:cstheme="minorEastAsia"/>
                <w:color w:val="000000"/>
                <w:szCs w:val="21"/>
              </w:rPr>
            </w:pPr>
          </w:p>
        </w:tc>
        <w:tc>
          <w:tcPr>
            <w:tcW w:w="960" w:type="dxa"/>
            <w:shd w:val="clear" w:color="auto" w:fill="auto"/>
            <w:noWrap/>
            <w:vAlign w:val="center"/>
          </w:tcPr>
          <w:p w:rsidR="00083399" w:rsidRDefault="00083399">
            <w:pPr>
              <w:jc w:val="center"/>
              <w:rPr>
                <w:rFonts w:asciiTheme="minorEastAsia" w:eastAsiaTheme="minorEastAsia" w:hAnsiTheme="minorEastAsia" w:cstheme="minorEastAsia"/>
                <w:color w:val="000000"/>
                <w:szCs w:val="21"/>
              </w:rPr>
            </w:pPr>
          </w:p>
        </w:tc>
        <w:tc>
          <w:tcPr>
            <w:tcW w:w="1005" w:type="dxa"/>
            <w:shd w:val="clear" w:color="auto" w:fill="auto"/>
            <w:noWrap/>
            <w:vAlign w:val="center"/>
          </w:tcPr>
          <w:p w:rsidR="00083399" w:rsidRDefault="00083399">
            <w:pPr>
              <w:jc w:val="center"/>
              <w:rPr>
                <w:rFonts w:asciiTheme="minorEastAsia" w:eastAsiaTheme="minorEastAsia" w:hAnsiTheme="minorEastAsia" w:cstheme="minorEastAsia"/>
                <w:color w:val="000000"/>
                <w:szCs w:val="21"/>
              </w:rPr>
            </w:pPr>
          </w:p>
        </w:tc>
        <w:tc>
          <w:tcPr>
            <w:tcW w:w="575" w:type="dxa"/>
            <w:shd w:val="clear" w:color="auto" w:fill="auto"/>
            <w:noWrap/>
            <w:vAlign w:val="center"/>
          </w:tcPr>
          <w:p w:rsidR="00083399" w:rsidRDefault="00083399">
            <w:pPr>
              <w:jc w:val="center"/>
              <w:rPr>
                <w:rFonts w:asciiTheme="minorEastAsia" w:eastAsiaTheme="minorEastAsia" w:hAnsiTheme="minorEastAsia" w:cstheme="minorEastAsia"/>
                <w:color w:val="000000"/>
                <w:szCs w:val="21"/>
              </w:rPr>
            </w:pPr>
          </w:p>
        </w:tc>
      </w:tr>
      <w:tr w:rsidR="00083399">
        <w:trPr>
          <w:trHeight w:val="726"/>
          <w:jc w:val="center"/>
        </w:trPr>
        <w:tc>
          <w:tcPr>
            <w:tcW w:w="594" w:type="dxa"/>
            <w:shd w:val="clear" w:color="auto" w:fill="auto"/>
            <w:noWrap/>
            <w:vAlign w:val="center"/>
          </w:tcPr>
          <w:p w:rsidR="00083399" w:rsidRDefault="00766DB0">
            <w:pPr>
              <w:jc w:val="center"/>
              <w:rPr>
                <w:rFonts w:ascii="宋体" w:hAnsi="宋体" w:cs="宋体"/>
                <w:color w:val="000000"/>
                <w:szCs w:val="21"/>
              </w:rPr>
            </w:pPr>
            <w:r>
              <w:rPr>
                <w:rFonts w:ascii="宋体" w:hAnsi="宋体" w:cs="宋体"/>
                <w:color w:val="000000"/>
                <w:szCs w:val="21"/>
              </w:rPr>
              <w:t>8</w:t>
            </w:r>
          </w:p>
        </w:tc>
        <w:tc>
          <w:tcPr>
            <w:tcW w:w="1950"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PSP钢塑法兰带片</w:t>
            </w:r>
          </w:p>
        </w:tc>
        <w:tc>
          <w:tcPr>
            <w:tcW w:w="1258"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DN150</w:t>
            </w:r>
          </w:p>
        </w:tc>
        <w:tc>
          <w:tcPr>
            <w:tcW w:w="705"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套</w:t>
            </w:r>
          </w:p>
        </w:tc>
        <w:tc>
          <w:tcPr>
            <w:tcW w:w="855"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10</w:t>
            </w:r>
          </w:p>
        </w:tc>
        <w:tc>
          <w:tcPr>
            <w:tcW w:w="953" w:type="dxa"/>
            <w:shd w:val="clear" w:color="auto" w:fill="auto"/>
            <w:noWrap/>
            <w:vAlign w:val="center"/>
          </w:tcPr>
          <w:p w:rsidR="00083399" w:rsidRDefault="00083399">
            <w:pPr>
              <w:jc w:val="center"/>
              <w:rPr>
                <w:rFonts w:asciiTheme="minorEastAsia" w:eastAsiaTheme="minorEastAsia" w:hAnsiTheme="minorEastAsia" w:cstheme="minorEastAsia"/>
                <w:color w:val="000000"/>
                <w:szCs w:val="21"/>
              </w:rPr>
            </w:pPr>
          </w:p>
        </w:tc>
        <w:tc>
          <w:tcPr>
            <w:tcW w:w="892" w:type="dxa"/>
            <w:shd w:val="clear" w:color="auto" w:fill="auto"/>
            <w:noWrap/>
            <w:vAlign w:val="center"/>
          </w:tcPr>
          <w:p w:rsidR="00083399" w:rsidRDefault="00083399">
            <w:pPr>
              <w:jc w:val="center"/>
              <w:rPr>
                <w:rFonts w:asciiTheme="minorEastAsia" w:eastAsiaTheme="minorEastAsia" w:hAnsiTheme="minorEastAsia" w:cstheme="minorEastAsia"/>
                <w:color w:val="000000"/>
                <w:szCs w:val="21"/>
              </w:rPr>
            </w:pPr>
          </w:p>
        </w:tc>
        <w:tc>
          <w:tcPr>
            <w:tcW w:w="960" w:type="dxa"/>
            <w:shd w:val="clear" w:color="auto" w:fill="auto"/>
            <w:noWrap/>
            <w:vAlign w:val="center"/>
          </w:tcPr>
          <w:p w:rsidR="00083399" w:rsidRDefault="00083399">
            <w:pPr>
              <w:jc w:val="center"/>
              <w:rPr>
                <w:rFonts w:asciiTheme="minorEastAsia" w:eastAsiaTheme="minorEastAsia" w:hAnsiTheme="minorEastAsia" w:cstheme="minorEastAsia"/>
                <w:color w:val="000000"/>
                <w:szCs w:val="21"/>
              </w:rPr>
            </w:pPr>
          </w:p>
        </w:tc>
        <w:tc>
          <w:tcPr>
            <w:tcW w:w="1005" w:type="dxa"/>
            <w:shd w:val="clear" w:color="auto" w:fill="auto"/>
            <w:noWrap/>
            <w:vAlign w:val="center"/>
          </w:tcPr>
          <w:p w:rsidR="00083399" w:rsidRDefault="00083399">
            <w:pPr>
              <w:jc w:val="center"/>
              <w:rPr>
                <w:rFonts w:asciiTheme="minorEastAsia" w:eastAsiaTheme="minorEastAsia" w:hAnsiTheme="minorEastAsia" w:cstheme="minorEastAsia"/>
                <w:color w:val="000000"/>
                <w:szCs w:val="21"/>
              </w:rPr>
            </w:pPr>
          </w:p>
        </w:tc>
        <w:tc>
          <w:tcPr>
            <w:tcW w:w="575" w:type="dxa"/>
            <w:shd w:val="clear" w:color="auto" w:fill="auto"/>
            <w:noWrap/>
            <w:vAlign w:val="center"/>
          </w:tcPr>
          <w:p w:rsidR="00083399" w:rsidRDefault="00083399">
            <w:pPr>
              <w:jc w:val="center"/>
              <w:rPr>
                <w:rFonts w:asciiTheme="minorEastAsia" w:eastAsiaTheme="minorEastAsia" w:hAnsiTheme="minorEastAsia" w:cstheme="minorEastAsia"/>
                <w:color w:val="000000"/>
                <w:szCs w:val="21"/>
              </w:rPr>
            </w:pPr>
          </w:p>
        </w:tc>
      </w:tr>
      <w:tr w:rsidR="00083399">
        <w:trPr>
          <w:trHeight w:val="726"/>
          <w:jc w:val="center"/>
        </w:trPr>
        <w:tc>
          <w:tcPr>
            <w:tcW w:w="594" w:type="dxa"/>
            <w:shd w:val="clear" w:color="auto" w:fill="auto"/>
            <w:noWrap/>
            <w:vAlign w:val="center"/>
          </w:tcPr>
          <w:p w:rsidR="00083399" w:rsidRDefault="00766DB0">
            <w:pPr>
              <w:jc w:val="center"/>
              <w:rPr>
                <w:rFonts w:ascii="宋体" w:hAnsi="宋体" w:cs="宋体"/>
                <w:color w:val="000000"/>
                <w:szCs w:val="21"/>
              </w:rPr>
            </w:pPr>
            <w:r>
              <w:rPr>
                <w:rFonts w:ascii="宋体" w:hAnsi="宋体" w:cs="宋体"/>
                <w:color w:val="000000"/>
                <w:szCs w:val="21"/>
              </w:rPr>
              <w:t>9</w:t>
            </w:r>
          </w:p>
        </w:tc>
        <w:tc>
          <w:tcPr>
            <w:tcW w:w="1950"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PSP钢塑法兰带片</w:t>
            </w:r>
          </w:p>
        </w:tc>
        <w:tc>
          <w:tcPr>
            <w:tcW w:w="1258"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DN100</w:t>
            </w:r>
          </w:p>
        </w:tc>
        <w:tc>
          <w:tcPr>
            <w:tcW w:w="705"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套</w:t>
            </w:r>
          </w:p>
        </w:tc>
        <w:tc>
          <w:tcPr>
            <w:tcW w:w="855" w:type="dxa"/>
            <w:shd w:val="clear" w:color="auto" w:fill="auto"/>
            <w:noWrap/>
            <w:vAlign w:val="center"/>
          </w:tcPr>
          <w:p w:rsidR="00083399" w:rsidRDefault="00766DB0">
            <w:pPr>
              <w:widowControl/>
              <w:jc w:val="center"/>
              <w:textAlignment w:val="center"/>
              <w:rPr>
                <w:rFonts w:ascii="宋体" w:hAnsi="宋体" w:cs="宋体"/>
                <w:color w:val="000000"/>
                <w:szCs w:val="21"/>
              </w:rPr>
            </w:pPr>
            <w:r>
              <w:rPr>
                <w:rFonts w:ascii="宋体" w:hAnsi="宋体" w:cs="宋体" w:hint="eastAsia"/>
                <w:color w:val="000000"/>
                <w:kern w:val="0"/>
                <w:sz w:val="22"/>
                <w:szCs w:val="22"/>
              </w:rPr>
              <w:t>10</w:t>
            </w:r>
          </w:p>
        </w:tc>
        <w:tc>
          <w:tcPr>
            <w:tcW w:w="953" w:type="dxa"/>
            <w:shd w:val="clear" w:color="auto" w:fill="auto"/>
            <w:noWrap/>
            <w:vAlign w:val="center"/>
          </w:tcPr>
          <w:p w:rsidR="00083399" w:rsidRDefault="00083399">
            <w:pPr>
              <w:jc w:val="center"/>
              <w:rPr>
                <w:rFonts w:asciiTheme="minorEastAsia" w:eastAsiaTheme="minorEastAsia" w:hAnsiTheme="minorEastAsia" w:cstheme="minorEastAsia"/>
                <w:color w:val="000000"/>
                <w:szCs w:val="21"/>
              </w:rPr>
            </w:pPr>
          </w:p>
        </w:tc>
        <w:tc>
          <w:tcPr>
            <w:tcW w:w="892" w:type="dxa"/>
            <w:shd w:val="clear" w:color="auto" w:fill="auto"/>
            <w:noWrap/>
            <w:vAlign w:val="center"/>
          </w:tcPr>
          <w:p w:rsidR="00083399" w:rsidRDefault="00083399">
            <w:pPr>
              <w:jc w:val="center"/>
              <w:rPr>
                <w:rFonts w:asciiTheme="minorEastAsia" w:eastAsiaTheme="minorEastAsia" w:hAnsiTheme="minorEastAsia" w:cstheme="minorEastAsia"/>
                <w:color w:val="000000"/>
                <w:szCs w:val="21"/>
              </w:rPr>
            </w:pPr>
          </w:p>
        </w:tc>
        <w:tc>
          <w:tcPr>
            <w:tcW w:w="960" w:type="dxa"/>
            <w:shd w:val="clear" w:color="auto" w:fill="auto"/>
            <w:noWrap/>
            <w:vAlign w:val="center"/>
          </w:tcPr>
          <w:p w:rsidR="00083399" w:rsidRDefault="00083399">
            <w:pPr>
              <w:jc w:val="center"/>
              <w:rPr>
                <w:rFonts w:asciiTheme="minorEastAsia" w:eastAsiaTheme="minorEastAsia" w:hAnsiTheme="minorEastAsia" w:cstheme="minorEastAsia"/>
                <w:color w:val="000000"/>
                <w:szCs w:val="21"/>
              </w:rPr>
            </w:pPr>
          </w:p>
        </w:tc>
        <w:tc>
          <w:tcPr>
            <w:tcW w:w="1005" w:type="dxa"/>
            <w:shd w:val="clear" w:color="auto" w:fill="auto"/>
            <w:noWrap/>
            <w:vAlign w:val="center"/>
          </w:tcPr>
          <w:p w:rsidR="00083399" w:rsidRDefault="00083399">
            <w:pPr>
              <w:jc w:val="center"/>
              <w:rPr>
                <w:rFonts w:asciiTheme="minorEastAsia" w:eastAsiaTheme="minorEastAsia" w:hAnsiTheme="minorEastAsia" w:cstheme="minorEastAsia"/>
                <w:color w:val="000000"/>
                <w:szCs w:val="21"/>
              </w:rPr>
            </w:pPr>
          </w:p>
        </w:tc>
        <w:tc>
          <w:tcPr>
            <w:tcW w:w="575" w:type="dxa"/>
            <w:shd w:val="clear" w:color="auto" w:fill="auto"/>
            <w:noWrap/>
            <w:vAlign w:val="center"/>
          </w:tcPr>
          <w:p w:rsidR="00083399" w:rsidRDefault="00083399">
            <w:pPr>
              <w:jc w:val="center"/>
              <w:rPr>
                <w:rFonts w:asciiTheme="minorEastAsia" w:eastAsiaTheme="minorEastAsia" w:hAnsiTheme="minorEastAsia" w:cstheme="minorEastAsia"/>
                <w:color w:val="000000"/>
                <w:szCs w:val="21"/>
              </w:rPr>
            </w:pPr>
          </w:p>
        </w:tc>
      </w:tr>
      <w:tr w:rsidR="00083399">
        <w:trPr>
          <w:trHeight w:val="426"/>
          <w:jc w:val="center"/>
        </w:trPr>
        <w:tc>
          <w:tcPr>
            <w:tcW w:w="4507" w:type="dxa"/>
            <w:gridSpan w:val="4"/>
            <w:shd w:val="clear" w:color="auto" w:fill="auto"/>
            <w:noWrap/>
            <w:vAlign w:val="center"/>
          </w:tcPr>
          <w:p w:rsidR="00083399" w:rsidRDefault="00766DB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小计</w:t>
            </w:r>
          </w:p>
        </w:tc>
        <w:tc>
          <w:tcPr>
            <w:tcW w:w="855" w:type="dxa"/>
            <w:shd w:val="clear" w:color="auto" w:fill="auto"/>
            <w:noWrap/>
            <w:vAlign w:val="center"/>
          </w:tcPr>
          <w:p w:rsidR="00083399" w:rsidRDefault="00083399">
            <w:pPr>
              <w:jc w:val="center"/>
              <w:rPr>
                <w:rFonts w:asciiTheme="minorEastAsia" w:eastAsiaTheme="minorEastAsia" w:hAnsiTheme="minorEastAsia" w:cstheme="minorEastAsia"/>
                <w:color w:val="000000"/>
                <w:szCs w:val="21"/>
              </w:rPr>
            </w:pPr>
          </w:p>
        </w:tc>
        <w:tc>
          <w:tcPr>
            <w:tcW w:w="953" w:type="dxa"/>
            <w:shd w:val="clear" w:color="auto" w:fill="auto"/>
            <w:noWrap/>
            <w:vAlign w:val="center"/>
          </w:tcPr>
          <w:p w:rsidR="00083399" w:rsidRDefault="00083399">
            <w:pPr>
              <w:jc w:val="center"/>
              <w:rPr>
                <w:rFonts w:asciiTheme="minorEastAsia" w:eastAsiaTheme="minorEastAsia" w:hAnsiTheme="minorEastAsia" w:cstheme="minorEastAsia"/>
                <w:color w:val="000000"/>
                <w:szCs w:val="21"/>
              </w:rPr>
            </w:pPr>
          </w:p>
        </w:tc>
        <w:tc>
          <w:tcPr>
            <w:tcW w:w="892" w:type="dxa"/>
            <w:shd w:val="clear" w:color="auto" w:fill="auto"/>
            <w:noWrap/>
            <w:vAlign w:val="center"/>
          </w:tcPr>
          <w:p w:rsidR="00083399" w:rsidRDefault="00083399">
            <w:pPr>
              <w:jc w:val="center"/>
              <w:rPr>
                <w:rFonts w:asciiTheme="minorEastAsia" w:eastAsiaTheme="minorEastAsia" w:hAnsiTheme="minorEastAsia" w:cstheme="minorEastAsia"/>
                <w:color w:val="000000"/>
                <w:szCs w:val="21"/>
              </w:rPr>
            </w:pPr>
          </w:p>
        </w:tc>
        <w:tc>
          <w:tcPr>
            <w:tcW w:w="960" w:type="dxa"/>
            <w:shd w:val="clear" w:color="auto" w:fill="auto"/>
            <w:noWrap/>
            <w:vAlign w:val="center"/>
          </w:tcPr>
          <w:p w:rsidR="00083399" w:rsidRDefault="00083399">
            <w:pPr>
              <w:jc w:val="center"/>
              <w:rPr>
                <w:rFonts w:asciiTheme="minorEastAsia" w:eastAsiaTheme="minorEastAsia" w:hAnsiTheme="minorEastAsia" w:cstheme="minorEastAsia"/>
                <w:color w:val="000000"/>
                <w:szCs w:val="21"/>
              </w:rPr>
            </w:pPr>
          </w:p>
        </w:tc>
        <w:tc>
          <w:tcPr>
            <w:tcW w:w="1005" w:type="dxa"/>
            <w:shd w:val="clear" w:color="auto" w:fill="auto"/>
            <w:noWrap/>
            <w:vAlign w:val="center"/>
          </w:tcPr>
          <w:p w:rsidR="00083399" w:rsidRDefault="00083399">
            <w:pPr>
              <w:jc w:val="center"/>
              <w:rPr>
                <w:rFonts w:asciiTheme="minorEastAsia" w:eastAsiaTheme="minorEastAsia" w:hAnsiTheme="minorEastAsia" w:cstheme="minorEastAsia"/>
                <w:color w:val="000000"/>
                <w:szCs w:val="21"/>
              </w:rPr>
            </w:pPr>
          </w:p>
        </w:tc>
        <w:tc>
          <w:tcPr>
            <w:tcW w:w="575" w:type="dxa"/>
            <w:shd w:val="clear" w:color="auto" w:fill="auto"/>
            <w:noWrap/>
            <w:vAlign w:val="center"/>
          </w:tcPr>
          <w:p w:rsidR="00083399" w:rsidRDefault="00083399">
            <w:pPr>
              <w:jc w:val="center"/>
              <w:rPr>
                <w:rFonts w:asciiTheme="minorEastAsia" w:eastAsiaTheme="minorEastAsia" w:hAnsiTheme="minorEastAsia" w:cstheme="minorEastAsia"/>
                <w:color w:val="000000"/>
                <w:szCs w:val="21"/>
              </w:rPr>
            </w:pPr>
          </w:p>
        </w:tc>
      </w:tr>
      <w:tr w:rsidR="00083399">
        <w:trPr>
          <w:trHeight w:val="481"/>
          <w:jc w:val="center"/>
        </w:trPr>
        <w:tc>
          <w:tcPr>
            <w:tcW w:w="4507" w:type="dxa"/>
            <w:gridSpan w:val="4"/>
            <w:vMerge w:val="restart"/>
            <w:shd w:val="clear" w:color="auto" w:fill="auto"/>
            <w:noWrap/>
            <w:vAlign w:val="center"/>
          </w:tcPr>
          <w:p w:rsidR="00083399" w:rsidRDefault="00766DB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合计（含税）</w:t>
            </w:r>
          </w:p>
        </w:tc>
        <w:tc>
          <w:tcPr>
            <w:tcW w:w="855" w:type="dxa"/>
            <w:shd w:val="clear" w:color="auto" w:fill="auto"/>
            <w:noWrap/>
            <w:vAlign w:val="center"/>
          </w:tcPr>
          <w:p w:rsidR="00083399" w:rsidRDefault="00766DB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小写</w:t>
            </w:r>
          </w:p>
        </w:tc>
        <w:tc>
          <w:tcPr>
            <w:tcW w:w="4385" w:type="dxa"/>
            <w:gridSpan w:val="5"/>
            <w:shd w:val="clear" w:color="auto" w:fill="auto"/>
            <w:noWrap/>
            <w:vAlign w:val="center"/>
          </w:tcPr>
          <w:p w:rsidR="00083399" w:rsidRDefault="00083399">
            <w:pPr>
              <w:jc w:val="center"/>
              <w:rPr>
                <w:rFonts w:asciiTheme="minorEastAsia" w:eastAsiaTheme="minorEastAsia" w:hAnsiTheme="minorEastAsia" w:cstheme="minorEastAsia"/>
                <w:color w:val="000000"/>
                <w:szCs w:val="21"/>
              </w:rPr>
            </w:pPr>
          </w:p>
        </w:tc>
      </w:tr>
      <w:tr w:rsidR="00083399">
        <w:trPr>
          <w:trHeight w:val="461"/>
          <w:jc w:val="center"/>
        </w:trPr>
        <w:tc>
          <w:tcPr>
            <w:tcW w:w="4507" w:type="dxa"/>
            <w:gridSpan w:val="4"/>
            <w:vMerge/>
            <w:shd w:val="clear" w:color="auto" w:fill="auto"/>
            <w:noWrap/>
            <w:vAlign w:val="center"/>
          </w:tcPr>
          <w:p w:rsidR="00083399" w:rsidRDefault="00083399">
            <w:pPr>
              <w:jc w:val="center"/>
              <w:rPr>
                <w:rFonts w:asciiTheme="minorEastAsia" w:eastAsiaTheme="minorEastAsia" w:hAnsiTheme="minorEastAsia" w:cstheme="minorEastAsia"/>
                <w:color w:val="000000"/>
                <w:szCs w:val="21"/>
              </w:rPr>
            </w:pPr>
          </w:p>
        </w:tc>
        <w:tc>
          <w:tcPr>
            <w:tcW w:w="855" w:type="dxa"/>
            <w:shd w:val="clear" w:color="auto" w:fill="auto"/>
            <w:noWrap/>
            <w:vAlign w:val="center"/>
          </w:tcPr>
          <w:p w:rsidR="00083399" w:rsidRDefault="00766DB0">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大写</w:t>
            </w:r>
          </w:p>
        </w:tc>
        <w:tc>
          <w:tcPr>
            <w:tcW w:w="4385" w:type="dxa"/>
            <w:gridSpan w:val="5"/>
            <w:shd w:val="clear" w:color="auto" w:fill="auto"/>
            <w:noWrap/>
            <w:vAlign w:val="center"/>
          </w:tcPr>
          <w:p w:rsidR="00083399" w:rsidRDefault="00083399">
            <w:pPr>
              <w:jc w:val="center"/>
              <w:rPr>
                <w:rFonts w:asciiTheme="minorEastAsia" w:eastAsiaTheme="minorEastAsia" w:hAnsiTheme="minorEastAsia" w:cstheme="minorEastAsia"/>
                <w:color w:val="000000"/>
                <w:szCs w:val="21"/>
              </w:rPr>
            </w:pPr>
          </w:p>
        </w:tc>
      </w:tr>
    </w:tbl>
    <w:p w:rsidR="00083399" w:rsidRDefault="00083399">
      <w:pPr>
        <w:ind w:left="1"/>
        <w:jc w:val="center"/>
        <w:rPr>
          <w:rFonts w:ascii="宋体" w:hAnsi="宋体"/>
          <w:sz w:val="24"/>
          <w:szCs w:val="24"/>
        </w:rPr>
      </w:pPr>
    </w:p>
    <w:p w:rsidR="00083399" w:rsidRDefault="00766DB0">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99" w:name="OLE_LINK147"/>
      <w:bookmarkEnd w:id="98"/>
    </w:p>
    <w:p w:rsidR="00083399" w:rsidRDefault="00083399">
      <w:pPr>
        <w:ind w:left="1"/>
        <w:jc w:val="center"/>
        <w:rPr>
          <w:rFonts w:ascii="宋体" w:hAnsi="宋体"/>
          <w:bCs/>
          <w:sz w:val="24"/>
        </w:rPr>
      </w:pPr>
    </w:p>
    <w:bookmarkEnd w:id="99"/>
    <w:p w:rsidR="00083399" w:rsidRDefault="00766DB0">
      <w:pPr>
        <w:ind w:left="1" w:firstLineChars="200" w:firstLine="420"/>
        <w:jc w:val="left"/>
        <w:rPr>
          <w:rFonts w:ascii="宋体" w:hAnsi="宋体"/>
          <w:szCs w:val="21"/>
          <w:lang w:val="zh-CN"/>
        </w:rPr>
      </w:pPr>
      <w:r>
        <w:rPr>
          <w:rFonts w:ascii="宋体" w:hAnsi="宋体" w:hint="eastAsia"/>
          <w:szCs w:val="21"/>
          <w:lang w:val="zh-CN"/>
        </w:rPr>
        <w:t>注：</w:t>
      </w:r>
    </w:p>
    <w:p w:rsidR="00083399" w:rsidRDefault="00766DB0">
      <w:pPr>
        <w:numPr>
          <w:ilvl w:val="0"/>
          <w:numId w:val="25"/>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投标报价应包含货物或服务的设计、制造、包装、专利技术、仓储、运输、保险、</w:t>
      </w:r>
      <w:r w:rsidR="00447DDE">
        <w:rPr>
          <w:rFonts w:ascii="宋体" w:hAnsi="宋体" w:hint="eastAsia"/>
          <w:szCs w:val="21"/>
          <w:lang w:val="zh-CN"/>
        </w:rPr>
        <w:t>指导</w:t>
      </w:r>
      <w:r>
        <w:rPr>
          <w:rFonts w:ascii="宋体" w:hAnsi="宋体" w:hint="eastAsia"/>
          <w:szCs w:val="21"/>
          <w:lang w:val="zh-CN"/>
        </w:rPr>
        <w:t>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083399" w:rsidRDefault="00766DB0">
      <w:pPr>
        <w:numPr>
          <w:ilvl w:val="0"/>
          <w:numId w:val="25"/>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0" w:name="OLE_LINK15"/>
      <w:r>
        <w:rPr>
          <w:rFonts w:ascii="宋体" w:hAnsi="宋体" w:hint="eastAsia"/>
          <w:szCs w:val="21"/>
          <w:lang w:val="zh-CN"/>
        </w:rPr>
        <w:t>开标一览表</w:t>
      </w:r>
      <w:bookmarkEnd w:id="100"/>
      <w:r>
        <w:rPr>
          <w:rFonts w:ascii="宋体" w:hAnsi="宋体" w:hint="eastAsia"/>
          <w:szCs w:val="21"/>
          <w:lang w:val="zh-CN"/>
        </w:rPr>
        <w:t>》中的全部货物或服务进行投标，只投其中部分货物或服务者，投标无效；</w:t>
      </w:r>
    </w:p>
    <w:p w:rsidR="00083399" w:rsidRDefault="00766DB0">
      <w:pPr>
        <w:numPr>
          <w:ilvl w:val="0"/>
          <w:numId w:val="25"/>
        </w:numPr>
        <w:ind w:firstLineChars="200" w:firstLine="420"/>
        <w:jc w:val="left"/>
        <w:rPr>
          <w:rFonts w:ascii="宋体" w:hAnsi="宋体"/>
          <w:szCs w:val="21"/>
          <w:lang w:val="zh-CN"/>
        </w:rPr>
      </w:pPr>
      <w:r>
        <w:rPr>
          <w:rFonts w:hint="eastAsia"/>
        </w:rPr>
        <w:t>招标文件中所列数量为工程的规划设计数量，仅作招标参考，合同签订时或实际使用时数</w:t>
      </w:r>
      <w:r>
        <w:rPr>
          <w:rFonts w:hint="eastAsia"/>
        </w:rPr>
        <w:lastRenderedPageBreak/>
        <w:t>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083399" w:rsidRDefault="00083399">
      <w:pPr>
        <w:ind w:firstLineChars="190" w:firstLine="399"/>
        <w:jc w:val="left"/>
        <w:rPr>
          <w:rFonts w:ascii="宋体" w:hAnsi="宋体"/>
          <w:szCs w:val="21"/>
          <w:lang w:val="zh-CN"/>
        </w:rPr>
      </w:pPr>
    </w:p>
    <w:p w:rsidR="00083399" w:rsidRDefault="00083399">
      <w:pPr>
        <w:jc w:val="left"/>
        <w:rPr>
          <w:rFonts w:ascii="宋体" w:hAnsi="宋体"/>
          <w:szCs w:val="21"/>
          <w:lang w:val="zh-CN"/>
        </w:rPr>
      </w:pPr>
    </w:p>
    <w:p w:rsidR="00083399" w:rsidRDefault="00083399">
      <w:pPr>
        <w:jc w:val="left"/>
        <w:rPr>
          <w:rFonts w:ascii="宋体" w:hAnsi="宋体"/>
          <w:szCs w:val="21"/>
          <w:lang w:val="zh-CN"/>
        </w:rPr>
      </w:pPr>
    </w:p>
    <w:p w:rsidR="00083399" w:rsidRDefault="00083399">
      <w:pPr>
        <w:jc w:val="left"/>
        <w:rPr>
          <w:rFonts w:ascii="宋体" w:hAnsi="宋体"/>
          <w:szCs w:val="21"/>
          <w:lang w:val="zh-CN"/>
        </w:rPr>
      </w:pPr>
    </w:p>
    <w:p w:rsidR="00083399" w:rsidRDefault="00083399">
      <w:pPr>
        <w:jc w:val="left"/>
        <w:rPr>
          <w:rFonts w:ascii="宋体" w:hAnsi="宋体"/>
          <w:szCs w:val="21"/>
          <w:lang w:val="zh-CN"/>
        </w:rPr>
      </w:pPr>
    </w:p>
    <w:p w:rsidR="00083399" w:rsidRDefault="00083399">
      <w:pPr>
        <w:jc w:val="left"/>
        <w:rPr>
          <w:rFonts w:ascii="宋体" w:hAnsi="宋体"/>
          <w:szCs w:val="21"/>
          <w:lang w:val="zh-CN"/>
        </w:rPr>
      </w:pPr>
    </w:p>
    <w:p w:rsidR="00083399" w:rsidRDefault="00083399">
      <w:pPr>
        <w:jc w:val="left"/>
        <w:rPr>
          <w:rFonts w:ascii="宋体" w:hAnsi="宋体"/>
          <w:szCs w:val="21"/>
          <w:lang w:val="zh-CN"/>
        </w:rPr>
      </w:pPr>
    </w:p>
    <w:p w:rsidR="00083399" w:rsidRDefault="00083399">
      <w:pPr>
        <w:jc w:val="left"/>
        <w:rPr>
          <w:rFonts w:ascii="宋体" w:hAnsi="宋体"/>
          <w:szCs w:val="21"/>
          <w:lang w:val="zh-CN"/>
        </w:rPr>
      </w:pPr>
    </w:p>
    <w:p w:rsidR="00083399" w:rsidRDefault="00083399">
      <w:pPr>
        <w:jc w:val="left"/>
        <w:rPr>
          <w:rFonts w:ascii="宋体" w:hAnsi="宋体"/>
          <w:szCs w:val="21"/>
          <w:lang w:val="zh-CN"/>
        </w:rPr>
      </w:pPr>
    </w:p>
    <w:p w:rsidR="00083399" w:rsidRDefault="00083399">
      <w:pPr>
        <w:jc w:val="left"/>
        <w:rPr>
          <w:rFonts w:ascii="宋体" w:hAnsi="宋体"/>
          <w:szCs w:val="21"/>
          <w:lang w:val="zh-CN"/>
        </w:rPr>
      </w:pPr>
    </w:p>
    <w:p w:rsidR="00083399" w:rsidRDefault="00083399">
      <w:pPr>
        <w:jc w:val="left"/>
        <w:rPr>
          <w:rFonts w:ascii="宋体" w:hAnsi="宋体"/>
          <w:szCs w:val="21"/>
          <w:lang w:val="zh-CN"/>
        </w:rPr>
      </w:pPr>
    </w:p>
    <w:p w:rsidR="00083399" w:rsidRDefault="00083399">
      <w:pPr>
        <w:jc w:val="left"/>
        <w:rPr>
          <w:rFonts w:ascii="宋体" w:hAnsi="宋体"/>
          <w:szCs w:val="21"/>
          <w:lang w:val="zh-CN"/>
        </w:rPr>
      </w:pPr>
    </w:p>
    <w:p w:rsidR="00083399" w:rsidRDefault="00083399">
      <w:pPr>
        <w:jc w:val="left"/>
        <w:rPr>
          <w:rFonts w:ascii="宋体" w:hAnsi="宋体"/>
          <w:szCs w:val="21"/>
          <w:lang w:val="zh-CN"/>
        </w:rPr>
      </w:pPr>
    </w:p>
    <w:p w:rsidR="00083399" w:rsidRDefault="00083399">
      <w:pPr>
        <w:jc w:val="left"/>
        <w:rPr>
          <w:rFonts w:ascii="宋体" w:hAnsi="宋体"/>
          <w:szCs w:val="21"/>
          <w:lang w:val="zh-CN"/>
        </w:rPr>
      </w:pPr>
    </w:p>
    <w:p w:rsidR="00083399" w:rsidRDefault="00083399">
      <w:pPr>
        <w:jc w:val="left"/>
        <w:rPr>
          <w:rFonts w:ascii="宋体" w:hAnsi="宋体"/>
          <w:szCs w:val="21"/>
          <w:lang w:val="zh-CN"/>
        </w:rPr>
      </w:pPr>
    </w:p>
    <w:p w:rsidR="00083399" w:rsidRDefault="00083399">
      <w:pPr>
        <w:jc w:val="left"/>
        <w:rPr>
          <w:rFonts w:ascii="宋体" w:hAnsi="宋体"/>
          <w:szCs w:val="21"/>
          <w:lang w:val="zh-CN"/>
        </w:rPr>
      </w:pPr>
    </w:p>
    <w:p w:rsidR="00083399" w:rsidRDefault="00083399">
      <w:pPr>
        <w:jc w:val="left"/>
        <w:rPr>
          <w:rFonts w:ascii="宋体" w:hAnsi="宋体"/>
          <w:szCs w:val="21"/>
          <w:lang w:val="zh-CN"/>
        </w:rPr>
      </w:pPr>
    </w:p>
    <w:p w:rsidR="00083399" w:rsidRDefault="00083399">
      <w:pPr>
        <w:jc w:val="left"/>
        <w:rPr>
          <w:rFonts w:ascii="宋体" w:hAnsi="宋体"/>
          <w:szCs w:val="21"/>
          <w:lang w:val="zh-CN"/>
        </w:rPr>
      </w:pPr>
    </w:p>
    <w:p w:rsidR="00083399" w:rsidRDefault="00083399">
      <w:pPr>
        <w:jc w:val="left"/>
        <w:rPr>
          <w:rFonts w:ascii="宋体" w:hAnsi="宋体"/>
          <w:szCs w:val="21"/>
          <w:lang w:val="zh-CN"/>
        </w:rPr>
      </w:pPr>
    </w:p>
    <w:p w:rsidR="00083399" w:rsidRDefault="00083399">
      <w:pPr>
        <w:jc w:val="left"/>
        <w:rPr>
          <w:rFonts w:ascii="宋体" w:hAnsi="宋体"/>
          <w:szCs w:val="21"/>
          <w:lang w:val="zh-CN"/>
        </w:rPr>
      </w:pPr>
    </w:p>
    <w:p w:rsidR="00083399" w:rsidRDefault="00083399">
      <w:pPr>
        <w:jc w:val="left"/>
        <w:rPr>
          <w:rFonts w:ascii="宋体" w:hAnsi="宋体"/>
          <w:szCs w:val="21"/>
          <w:lang w:val="zh-CN"/>
        </w:rPr>
      </w:pPr>
    </w:p>
    <w:p w:rsidR="00083399" w:rsidRDefault="00083399">
      <w:pPr>
        <w:jc w:val="left"/>
        <w:rPr>
          <w:rFonts w:ascii="宋体" w:hAnsi="宋体"/>
          <w:szCs w:val="21"/>
          <w:lang w:val="zh-CN"/>
        </w:rPr>
      </w:pPr>
    </w:p>
    <w:p w:rsidR="00083399" w:rsidRDefault="00083399">
      <w:pPr>
        <w:jc w:val="left"/>
        <w:rPr>
          <w:rFonts w:ascii="宋体" w:hAnsi="宋体"/>
          <w:szCs w:val="21"/>
          <w:lang w:val="zh-CN"/>
        </w:rPr>
      </w:pPr>
    </w:p>
    <w:p w:rsidR="00083399" w:rsidRDefault="00083399">
      <w:pPr>
        <w:jc w:val="left"/>
        <w:rPr>
          <w:rFonts w:ascii="宋体" w:hAnsi="宋体"/>
          <w:szCs w:val="21"/>
          <w:lang w:val="zh-CN"/>
        </w:rPr>
      </w:pPr>
    </w:p>
    <w:p w:rsidR="00083399" w:rsidRDefault="00083399">
      <w:pPr>
        <w:jc w:val="left"/>
        <w:rPr>
          <w:rFonts w:ascii="宋体" w:hAnsi="宋体"/>
          <w:szCs w:val="21"/>
          <w:lang w:val="zh-CN"/>
        </w:rPr>
      </w:pPr>
    </w:p>
    <w:p w:rsidR="00083399" w:rsidRDefault="00083399">
      <w:pPr>
        <w:jc w:val="left"/>
        <w:rPr>
          <w:rFonts w:ascii="宋体" w:hAnsi="宋体"/>
          <w:szCs w:val="21"/>
          <w:lang w:val="zh-CN"/>
        </w:rPr>
      </w:pPr>
    </w:p>
    <w:p w:rsidR="00083399" w:rsidRDefault="00083399">
      <w:pPr>
        <w:jc w:val="left"/>
        <w:rPr>
          <w:rFonts w:ascii="宋体" w:hAnsi="宋体"/>
          <w:szCs w:val="21"/>
          <w:lang w:val="zh-CN"/>
        </w:rPr>
      </w:pPr>
    </w:p>
    <w:p w:rsidR="00083399" w:rsidRDefault="00083399">
      <w:pPr>
        <w:jc w:val="left"/>
        <w:rPr>
          <w:rFonts w:ascii="宋体" w:hAnsi="宋体"/>
          <w:szCs w:val="21"/>
          <w:lang w:val="zh-CN"/>
        </w:rPr>
      </w:pPr>
    </w:p>
    <w:p w:rsidR="00083399" w:rsidRDefault="00083399">
      <w:pPr>
        <w:jc w:val="left"/>
        <w:rPr>
          <w:rFonts w:ascii="宋体" w:hAnsi="宋体"/>
          <w:szCs w:val="21"/>
          <w:lang w:val="zh-CN"/>
        </w:rPr>
      </w:pPr>
    </w:p>
    <w:p w:rsidR="00083399" w:rsidRDefault="00083399">
      <w:pPr>
        <w:jc w:val="left"/>
        <w:rPr>
          <w:rFonts w:ascii="宋体" w:hAnsi="宋体"/>
          <w:szCs w:val="21"/>
          <w:lang w:val="zh-CN"/>
        </w:rPr>
      </w:pPr>
    </w:p>
    <w:p w:rsidR="00083399" w:rsidRDefault="00083399">
      <w:pPr>
        <w:jc w:val="left"/>
        <w:rPr>
          <w:rFonts w:ascii="宋体" w:hAnsi="宋体"/>
          <w:szCs w:val="21"/>
          <w:lang w:val="zh-CN"/>
        </w:rPr>
      </w:pPr>
    </w:p>
    <w:p w:rsidR="00083399" w:rsidRDefault="00083399">
      <w:pPr>
        <w:jc w:val="left"/>
        <w:rPr>
          <w:rFonts w:ascii="宋体" w:hAnsi="宋体"/>
          <w:szCs w:val="21"/>
          <w:lang w:val="zh-CN"/>
        </w:rPr>
      </w:pPr>
    </w:p>
    <w:p w:rsidR="00083399" w:rsidRDefault="00083399">
      <w:pPr>
        <w:jc w:val="left"/>
        <w:rPr>
          <w:rFonts w:ascii="宋体" w:hAnsi="宋体"/>
          <w:szCs w:val="21"/>
          <w:lang w:val="zh-CN"/>
        </w:rPr>
      </w:pPr>
    </w:p>
    <w:p w:rsidR="00083399" w:rsidRDefault="00083399">
      <w:pPr>
        <w:jc w:val="left"/>
        <w:rPr>
          <w:rFonts w:ascii="宋体" w:hAnsi="宋体"/>
          <w:szCs w:val="21"/>
          <w:lang w:val="zh-CN"/>
        </w:rPr>
      </w:pPr>
    </w:p>
    <w:p w:rsidR="00083399" w:rsidRDefault="00083399">
      <w:pPr>
        <w:jc w:val="left"/>
        <w:rPr>
          <w:rFonts w:ascii="宋体" w:hAnsi="宋体"/>
          <w:szCs w:val="21"/>
          <w:lang w:val="zh-CN"/>
        </w:rPr>
      </w:pPr>
    </w:p>
    <w:p w:rsidR="00083399" w:rsidRDefault="00083399">
      <w:pPr>
        <w:jc w:val="left"/>
        <w:rPr>
          <w:rFonts w:ascii="宋体" w:hAnsi="宋体"/>
          <w:szCs w:val="21"/>
          <w:lang w:val="zh-CN"/>
        </w:rPr>
      </w:pPr>
    </w:p>
    <w:p w:rsidR="00083399" w:rsidRDefault="00083399">
      <w:pPr>
        <w:jc w:val="left"/>
        <w:rPr>
          <w:rFonts w:ascii="宋体" w:hAnsi="宋体"/>
          <w:szCs w:val="21"/>
          <w:lang w:val="zh-CN"/>
        </w:rPr>
      </w:pPr>
    </w:p>
    <w:p w:rsidR="00083399" w:rsidRDefault="00083399">
      <w:pPr>
        <w:jc w:val="left"/>
        <w:rPr>
          <w:rFonts w:ascii="宋体" w:hAnsi="宋体"/>
          <w:szCs w:val="21"/>
          <w:lang w:val="zh-CN"/>
        </w:rPr>
      </w:pPr>
      <w:bookmarkStart w:id="101" w:name="_GoBack"/>
      <w:bookmarkEnd w:id="101"/>
    </w:p>
    <w:p w:rsidR="00083399" w:rsidRDefault="00083399">
      <w:pPr>
        <w:jc w:val="left"/>
        <w:rPr>
          <w:rFonts w:ascii="宋体" w:hAnsi="宋体"/>
          <w:szCs w:val="21"/>
          <w:lang w:val="zh-CN"/>
        </w:rPr>
      </w:pPr>
    </w:p>
    <w:p w:rsidR="00083399" w:rsidRDefault="00083399">
      <w:pPr>
        <w:jc w:val="left"/>
        <w:rPr>
          <w:rFonts w:ascii="宋体" w:hAnsi="宋体"/>
          <w:szCs w:val="21"/>
          <w:lang w:val="zh-CN"/>
        </w:rPr>
      </w:pPr>
    </w:p>
    <w:p w:rsidR="00083399" w:rsidRDefault="00083399">
      <w:pPr>
        <w:jc w:val="left"/>
        <w:rPr>
          <w:rFonts w:ascii="宋体" w:hAnsi="宋体"/>
          <w:szCs w:val="21"/>
          <w:lang w:val="zh-CN"/>
        </w:rPr>
      </w:pPr>
    </w:p>
    <w:p w:rsidR="00083399" w:rsidRDefault="00083399">
      <w:pPr>
        <w:jc w:val="left"/>
        <w:rPr>
          <w:rFonts w:ascii="宋体" w:hAnsi="宋体"/>
          <w:szCs w:val="21"/>
          <w:lang w:val="zh-CN"/>
        </w:rPr>
      </w:pPr>
    </w:p>
    <w:p w:rsidR="00083399" w:rsidRDefault="00766DB0">
      <w:pPr>
        <w:rPr>
          <w:rFonts w:ascii="黑体" w:eastAsia="黑体" w:hAnsi="宋体"/>
          <w:bCs/>
          <w:sz w:val="28"/>
          <w:szCs w:val="28"/>
        </w:rPr>
      </w:pPr>
      <w:bookmarkStart w:id="102" w:name="OLE_LINK151"/>
      <w:bookmarkStart w:id="103" w:name="_Toc8000"/>
      <w:r>
        <w:rPr>
          <w:rFonts w:ascii="黑体" w:eastAsia="黑体" w:hAnsi="宋体" w:hint="eastAsia"/>
          <w:bCs/>
          <w:sz w:val="28"/>
          <w:szCs w:val="28"/>
        </w:rPr>
        <w:lastRenderedPageBreak/>
        <w:t>（三）资格证明文件</w:t>
      </w:r>
      <w:bookmarkEnd w:id="102"/>
    </w:p>
    <w:p w:rsidR="00083399" w:rsidRDefault="00766DB0">
      <w:pPr>
        <w:ind w:firstLineChars="200" w:firstLine="480"/>
        <w:rPr>
          <w:rFonts w:ascii="黑体" w:eastAsia="黑体"/>
          <w:bCs/>
          <w:sz w:val="36"/>
        </w:rPr>
      </w:pPr>
      <w:r>
        <w:rPr>
          <w:rFonts w:ascii="黑体" w:eastAsia="黑体" w:hAnsi="宋体" w:hint="eastAsia"/>
          <w:bCs/>
          <w:sz w:val="24"/>
          <w:szCs w:val="24"/>
        </w:rPr>
        <w:t>1、关于资格的声明函（格式）：</w:t>
      </w:r>
      <w:bookmarkEnd w:id="103"/>
    </w:p>
    <w:p w:rsidR="00083399" w:rsidRDefault="00766DB0" w:rsidP="00DB79FF">
      <w:pPr>
        <w:spacing w:beforeLines="50" w:afterLines="50"/>
        <w:jc w:val="center"/>
        <w:rPr>
          <w:rFonts w:ascii="黑体" w:eastAsia="黑体"/>
          <w:bCs/>
          <w:sz w:val="28"/>
          <w:szCs w:val="28"/>
        </w:rPr>
      </w:pPr>
      <w:r>
        <w:rPr>
          <w:rFonts w:ascii="黑体" w:eastAsia="黑体" w:hint="eastAsia"/>
          <w:bCs/>
          <w:sz w:val="28"/>
          <w:szCs w:val="28"/>
        </w:rPr>
        <w:t>关于资格的声明函</w:t>
      </w:r>
    </w:p>
    <w:p w:rsidR="00083399" w:rsidRDefault="00083399" w:rsidP="00DB79FF">
      <w:pPr>
        <w:spacing w:beforeLines="50" w:afterLines="50"/>
        <w:jc w:val="center"/>
        <w:rPr>
          <w:rFonts w:ascii="黑体" w:eastAsia="黑体"/>
          <w:bCs/>
          <w:sz w:val="32"/>
        </w:rPr>
      </w:pPr>
    </w:p>
    <w:p w:rsidR="00083399" w:rsidRDefault="00766DB0">
      <w:pPr>
        <w:spacing w:line="480" w:lineRule="auto"/>
        <w:jc w:val="left"/>
        <w:rPr>
          <w:rFonts w:ascii="宋体"/>
          <w:bCs/>
          <w:sz w:val="24"/>
          <w:szCs w:val="24"/>
        </w:rPr>
      </w:pPr>
      <w:r>
        <w:rPr>
          <w:rFonts w:ascii="宋体" w:hAnsi="宋体" w:hint="eastAsia"/>
          <w:bCs/>
          <w:sz w:val="24"/>
          <w:szCs w:val="24"/>
        </w:rPr>
        <w:t xml:space="preserve">    项目编号：</w:t>
      </w:r>
      <w:r w:rsidR="00447DDE" w:rsidRPr="00447DDE">
        <w:rPr>
          <w:rFonts w:ascii="宋体" w:hAnsi="宋体"/>
          <w:bCs/>
          <w:sz w:val="24"/>
          <w:szCs w:val="24"/>
        </w:rPr>
        <w:t>YXGYJT202309009</w:t>
      </w:r>
      <w:r>
        <w:rPr>
          <w:rFonts w:ascii="宋体" w:hAnsi="宋体" w:hint="eastAsia"/>
          <w:bCs/>
          <w:sz w:val="24"/>
          <w:szCs w:val="24"/>
        </w:rPr>
        <w:t xml:space="preserve">                      日期：</w:t>
      </w:r>
    </w:p>
    <w:p w:rsidR="00083399" w:rsidRDefault="00766DB0">
      <w:pPr>
        <w:spacing w:line="480" w:lineRule="auto"/>
        <w:rPr>
          <w:rFonts w:ascii="宋体"/>
          <w:bCs/>
          <w:sz w:val="24"/>
          <w:szCs w:val="24"/>
        </w:rPr>
      </w:pPr>
      <w:r>
        <w:rPr>
          <w:rFonts w:ascii="宋体" w:hAnsi="宋体" w:hint="eastAsia"/>
          <w:bCs/>
          <w:sz w:val="24"/>
          <w:u w:val="single"/>
          <w:lang w:val="zh-CN"/>
        </w:rPr>
        <w:t>宜兴市公用市政工程有限公司</w:t>
      </w:r>
      <w:r>
        <w:rPr>
          <w:rFonts w:ascii="宋体" w:hAnsi="宋体" w:hint="eastAsia"/>
          <w:bCs/>
          <w:sz w:val="24"/>
          <w:szCs w:val="24"/>
        </w:rPr>
        <w:t>：</w:t>
      </w:r>
    </w:p>
    <w:p w:rsidR="00083399" w:rsidRDefault="00766DB0">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447DDE" w:rsidRPr="00447DDE">
        <w:rPr>
          <w:rFonts w:ascii="宋体" w:hAnsi="宋体"/>
          <w:bCs/>
          <w:sz w:val="24"/>
          <w:szCs w:val="24"/>
        </w:rPr>
        <w:t>YXGYJT202309009</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083399" w:rsidRDefault="00083399">
      <w:pPr>
        <w:spacing w:line="480" w:lineRule="auto"/>
        <w:rPr>
          <w:rFonts w:ascii="宋体"/>
          <w:bCs/>
          <w:sz w:val="24"/>
          <w:szCs w:val="24"/>
        </w:rPr>
      </w:pPr>
    </w:p>
    <w:p w:rsidR="00083399" w:rsidRDefault="00083399">
      <w:pPr>
        <w:rPr>
          <w:rFonts w:ascii="宋体" w:hAnsi="宋体"/>
          <w:sz w:val="24"/>
          <w:szCs w:val="28"/>
        </w:rPr>
      </w:pPr>
    </w:p>
    <w:p w:rsidR="00083399" w:rsidRDefault="00766DB0">
      <w:pPr>
        <w:jc w:val="center"/>
        <w:rPr>
          <w:rFonts w:ascii="宋体" w:hAnsi="宋体"/>
          <w:bCs/>
          <w:sz w:val="24"/>
          <w:lang w:val="zh-CN"/>
        </w:rPr>
      </w:pPr>
      <w:r>
        <w:rPr>
          <w:rFonts w:ascii="宋体" w:hAnsi="宋体" w:hint="eastAsia"/>
          <w:bCs/>
          <w:sz w:val="24"/>
          <w:lang w:val="zh-CN"/>
        </w:rPr>
        <w:t>投标人签名：</w:t>
      </w:r>
    </w:p>
    <w:p w:rsidR="00083399" w:rsidRDefault="00766DB0">
      <w:pPr>
        <w:spacing w:line="360" w:lineRule="auto"/>
        <w:jc w:val="center"/>
        <w:rPr>
          <w:rFonts w:ascii="宋体" w:hAnsi="宋体"/>
          <w:bCs/>
          <w:sz w:val="24"/>
          <w:lang w:val="zh-CN"/>
        </w:rPr>
      </w:pPr>
      <w:r>
        <w:rPr>
          <w:rFonts w:ascii="宋体" w:hAnsi="宋体" w:hint="eastAsia"/>
          <w:bCs/>
          <w:sz w:val="24"/>
          <w:lang w:val="zh-CN"/>
        </w:rPr>
        <w:t>投标人公章：</w:t>
      </w:r>
    </w:p>
    <w:p w:rsidR="00083399" w:rsidRDefault="00083399">
      <w:pPr>
        <w:spacing w:line="360" w:lineRule="auto"/>
        <w:jc w:val="center"/>
        <w:rPr>
          <w:rFonts w:ascii="黑体" w:eastAsia="黑体"/>
          <w:bCs/>
          <w:sz w:val="28"/>
          <w:szCs w:val="28"/>
        </w:rPr>
      </w:pPr>
    </w:p>
    <w:p w:rsidR="00083399" w:rsidRDefault="001F21A7">
      <w:pPr>
        <w:spacing w:line="360" w:lineRule="auto"/>
        <w:rPr>
          <w:rFonts w:ascii="黑体" w:eastAsia="黑体"/>
          <w:bCs/>
          <w:sz w:val="28"/>
          <w:szCs w:val="28"/>
        </w:rPr>
      </w:pPr>
      <w:r w:rsidRPr="001F21A7">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619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766DB0" w:rsidRDefault="00766DB0">
                  <w:pPr>
                    <w:jc w:val="left"/>
                    <w:rPr>
                      <w:rFonts w:ascii="黑体" w:eastAsia="黑体"/>
                      <w:sz w:val="32"/>
                      <w:szCs w:val="32"/>
                    </w:rPr>
                  </w:pPr>
                </w:p>
                <w:p w:rsidR="00766DB0" w:rsidRDefault="00766DB0">
                  <w:pPr>
                    <w:jc w:val="center"/>
                    <w:rPr>
                      <w:rFonts w:ascii="楷体_GB2312" w:eastAsia="楷体_GB2312"/>
                      <w:sz w:val="28"/>
                      <w:szCs w:val="28"/>
                    </w:rPr>
                  </w:pPr>
                  <w:r>
                    <w:rPr>
                      <w:rFonts w:ascii="楷体_GB2312" w:eastAsia="楷体_GB2312" w:hint="eastAsia"/>
                      <w:sz w:val="28"/>
                      <w:szCs w:val="28"/>
                    </w:rPr>
                    <w:t>法定代表人身份证复印件</w:t>
                  </w:r>
                </w:p>
                <w:p w:rsidR="00766DB0" w:rsidRDefault="00766DB0">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1F21A7">
        <w:rPr>
          <w:rFonts w:ascii="楷体_GB2312" w:eastAsia="楷体_GB2312" w:hAnsi="宋体"/>
          <w:bCs/>
          <w:sz w:val="24"/>
        </w:rPr>
        <w:pict>
          <v:shape id="_x0000_s1029" type="#_x0000_t202" style="position:absolute;left:0;text-align:left;margin-left:-3.1pt;margin-top:2.3pt;width:236.15pt;height:163.05pt;z-index:25165721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766DB0" w:rsidRDefault="00766DB0">
                  <w:pPr>
                    <w:jc w:val="left"/>
                    <w:rPr>
                      <w:rFonts w:ascii="黑体" w:eastAsia="黑体"/>
                      <w:sz w:val="32"/>
                      <w:szCs w:val="32"/>
                    </w:rPr>
                  </w:pPr>
                </w:p>
                <w:p w:rsidR="00766DB0" w:rsidRDefault="00766DB0">
                  <w:pPr>
                    <w:jc w:val="center"/>
                    <w:rPr>
                      <w:rFonts w:ascii="楷体_GB2312" w:eastAsia="楷体_GB2312"/>
                      <w:sz w:val="28"/>
                      <w:szCs w:val="28"/>
                    </w:rPr>
                  </w:pPr>
                  <w:r>
                    <w:rPr>
                      <w:rFonts w:ascii="楷体_GB2312" w:eastAsia="楷体_GB2312" w:hint="eastAsia"/>
                      <w:sz w:val="28"/>
                      <w:szCs w:val="28"/>
                    </w:rPr>
                    <w:t>法定代表人身份证复印件</w:t>
                  </w:r>
                </w:p>
                <w:p w:rsidR="00766DB0" w:rsidRDefault="00766DB0">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083399" w:rsidRDefault="00083399">
      <w:pPr>
        <w:spacing w:line="360" w:lineRule="auto"/>
        <w:rPr>
          <w:rFonts w:ascii="黑体" w:eastAsia="黑体"/>
          <w:bCs/>
          <w:sz w:val="28"/>
          <w:szCs w:val="28"/>
        </w:rPr>
      </w:pPr>
    </w:p>
    <w:p w:rsidR="00083399" w:rsidRDefault="00083399">
      <w:pPr>
        <w:spacing w:line="360" w:lineRule="auto"/>
        <w:jc w:val="center"/>
        <w:rPr>
          <w:rFonts w:ascii="黑体" w:eastAsia="黑体"/>
          <w:bCs/>
          <w:sz w:val="28"/>
          <w:szCs w:val="28"/>
        </w:rPr>
      </w:pPr>
    </w:p>
    <w:p w:rsidR="00083399" w:rsidRDefault="00083399">
      <w:pPr>
        <w:spacing w:line="360" w:lineRule="auto"/>
        <w:jc w:val="center"/>
        <w:rPr>
          <w:rFonts w:ascii="黑体" w:eastAsia="黑体"/>
          <w:bCs/>
          <w:sz w:val="28"/>
          <w:szCs w:val="28"/>
        </w:rPr>
      </w:pPr>
    </w:p>
    <w:p w:rsidR="00083399" w:rsidRDefault="00083399">
      <w:pPr>
        <w:spacing w:line="360" w:lineRule="auto"/>
        <w:jc w:val="center"/>
        <w:rPr>
          <w:rFonts w:ascii="黑体" w:eastAsia="黑体"/>
          <w:bCs/>
          <w:sz w:val="28"/>
          <w:szCs w:val="28"/>
        </w:rPr>
      </w:pPr>
    </w:p>
    <w:p w:rsidR="00083399" w:rsidRDefault="00083399">
      <w:pPr>
        <w:spacing w:line="360" w:lineRule="auto"/>
        <w:jc w:val="center"/>
        <w:rPr>
          <w:rFonts w:ascii="黑体" w:eastAsia="黑体"/>
          <w:bCs/>
          <w:sz w:val="28"/>
          <w:szCs w:val="28"/>
        </w:rPr>
      </w:pPr>
    </w:p>
    <w:p w:rsidR="00083399" w:rsidRDefault="00766DB0">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083399" w:rsidRDefault="00766DB0" w:rsidP="00DB79FF">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083399" w:rsidRDefault="00083399">
      <w:pPr>
        <w:rPr>
          <w:rFonts w:ascii="宋体" w:hAnsi="宋体"/>
          <w:sz w:val="24"/>
          <w:szCs w:val="28"/>
        </w:rPr>
      </w:pPr>
    </w:p>
    <w:p w:rsidR="00083399" w:rsidRDefault="00766DB0">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447DDE" w:rsidRPr="00447DDE">
        <w:rPr>
          <w:rFonts w:ascii="宋体" w:hAnsi="宋体"/>
          <w:sz w:val="24"/>
          <w:szCs w:val="21"/>
          <w:lang w:val="zh-CN"/>
        </w:rPr>
        <w:t>YXGYJT202309009</w:t>
      </w:r>
      <w:r>
        <w:rPr>
          <w:rFonts w:ascii="宋体" w:hAnsi="宋体" w:hint="eastAsia"/>
          <w:sz w:val="24"/>
          <w:szCs w:val="21"/>
          <w:lang w:val="zh-CN"/>
        </w:rPr>
        <w:t xml:space="preserve">                 日期：</w:t>
      </w:r>
    </w:p>
    <w:p w:rsidR="00083399" w:rsidRDefault="00766DB0">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宜兴市公用市政工程有限公司</w:t>
      </w:r>
      <w:r>
        <w:rPr>
          <w:rFonts w:ascii="宋体" w:hAnsi="宋体" w:hint="eastAsia"/>
          <w:sz w:val="24"/>
          <w:szCs w:val="21"/>
          <w:lang w:val="zh-CN"/>
        </w:rPr>
        <w:t>：</w:t>
      </w:r>
    </w:p>
    <w:p w:rsidR="00083399" w:rsidRDefault="00766DB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083399" w:rsidRDefault="00766DB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083399" w:rsidRDefault="00766DB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083399" w:rsidRDefault="00766DB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083399" w:rsidRDefault="00766DB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083399" w:rsidRDefault="00766DB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083399" w:rsidRDefault="00766DB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083399" w:rsidRDefault="00766DB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083399" w:rsidRDefault="00766DB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083399" w:rsidRDefault="00766DB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083399" w:rsidRDefault="00083399">
      <w:pPr>
        <w:spacing w:line="360" w:lineRule="auto"/>
        <w:rPr>
          <w:rFonts w:ascii="黑体" w:eastAsia="黑体"/>
          <w:bCs/>
          <w:sz w:val="28"/>
          <w:szCs w:val="28"/>
        </w:rPr>
      </w:pPr>
    </w:p>
    <w:p w:rsidR="00083399" w:rsidRDefault="001F21A7">
      <w:pPr>
        <w:spacing w:line="360" w:lineRule="auto"/>
        <w:rPr>
          <w:rFonts w:ascii="黑体" w:eastAsia="黑体"/>
          <w:bCs/>
          <w:sz w:val="28"/>
          <w:szCs w:val="28"/>
        </w:rPr>
      </w:pPr>
      <w:r w:rsidRPr="001F21A7">
        <w:rPr>
          <w:rFonts w:ascii="楷体_GB2312" w:eastAsia="楷体_GB2312" w:hAnsi="宋体"/>
          <w:bCs/>
          <w:sz w:val="24"/>
        </w:rPr>
        <w:pict>
          <v:shape id="_x0000_s1028" type="#_x0000_t202" style="position:absolute;left:0;text-align:left;margin-left:245.9pt;margin-top:2.05pt;width:241.35pt;height:163pt;z-index:25165824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766DB0" w:rsidRDefault="00766DB0">
                  <w:pPr>
                    <w:jc w:val="left"/>
                    <w:rPr>
                      <w:rFonts w:ascii="黑体" w:eastAsia="黑体"/>
                      <w:sz w:val="32"/>
                      <w:szCs w:val="32"/>
                    </w:rPr>
                  </w:pPr>
                </w:p>
                <w:p w:rsidR="00766DB0" w:rsidRDefault="00766DB0">
                  <w:pPr>
                    <w:jc w:val="center"/>
                    <w:rPr>
                      <w:rFonts w:ascii="楷体_GB2312" w:eastAsia="楷体_GB2312"/>
                      <w:sz w:val="28"/>
                      <w:szCs w:val="28"/>
                    </w:rPr>
                  </w:pPr>
                  <w:r>
                    <w:rPr>
                      <w:rFonts w:ascii="楷体_GB2312" w:eastAsia="楷体_GB2312" w:hint="eastAsia"/>
                      <w:sz w:val="28"/>
                      <w:szCs w:val="28"/>
                    </w:rPr>
                    <w:t>被授权代表身份证复印件</w:t>
                  </w:r>
                </w:p>
                <w:p w:rsidR="00766DB0" w:rsidRDefault="00766DB0">
                  <w:pPr>
                    <w:jc w:val="center"/>
                    <w:rPr>
                      <w:rFonts w:ascii="楷体_GB2312" w:eastAsia="楷体_GB2312"/>
                      <w:sz w:val="28"/>
                      <w:szCs w:val="28"/>
                    </w:rPr>
                  </w:pPr>
                  <w:r>
                    <w:rPr>
                      <w:rFonts w:ascii="楷体_GB2312" w:eastAsia="楷体_GB2312" w:hint="eastAsia"/>
                      <w:sz w:val="28"/>
                      <w:szCs w:val="28"/>
                    </w:rPr>
                    <w:t>反面</w:t>
                  </w:r>
                </w:p>
                <w:p w:rsidR="00766DB0" w:rsidRDefault="00766DB0">
                  <w:pPr>
                    <w:jc w:val="center"/>
                    <w:rPr>
                      <w:rFonts w:ascii="楷体_GB2312" w:eastAsia="楷体_GB2312"/>
                      <w:sz w:val="28"/>
                      <w:szCs w:val="28"/>
                    </w:rPr>
                  </w:pPr>
                </w:p>
              </w:txbxContent>
            </v:textbox>
          </v:shape>
        </w:pict>
      </w:r>
      <w:r w:rsidRPr="001F21A7">
        <w:rPr>
          <w:rFonts w:ascii="楷体_GB2312" w:eastAsia="楷体_GB2312" w:hAnsi="宋体"/>
          <w:bCs/>
          <w:sz w:val="24"/>
        </w:rPr>
        <w:pict>
          <v:shape id="_x0000_s1027"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766DB0" w:rsidRDefault="00766DB0">
                  <w:pPr>
                    <w:jc w:val="left"/>
                    <w:rPr>
                      <w:rFonts w:ascii="黑体" w:eastAsia="黑体"/>
                      <w:sz w:val="32"/>
                      <w:szCs w:val="32"/>
                    </w:rPr>
                  </w:pPr>
                </w:p>
                <w:p w:rsidR="00766DB0" w:rsidRDefault="00766DB0">
                  <w:pPr>
                    <w:jc w:val="center"/>
                    <w:rPr>
                      <w:rFonts w:ascii="楷体_GB2312" w:eastAsia="楷体_GB2312"/>
                      <w:sz w:val="28"/>
                      <w:szCs w:val="28"/>
                    </w:rPr>
                  </w:pPr>
                  <w:r>
                    <w:rPr>
                      <w:rFonts w:ascii="楷体_GB2312" w:eastAsia="楷体_GB2312" w:hint="eastAsia"/>
                      <w:sz w:val="28"/>
                      <w:szCs w:val="28"/>
                    </w:rPr>
                    <w:t>被授权代表身份证复印件</w:t>
                  </w:r>
                </w:p>
                <w:p w:rsidR="00766DB0" w:rsidRDefault="00766DB0">
                  <w:pPr>
                    <w:jc w:val="center"/>
                    <w:rPr>
                      <w:rFonts w:ascii="楷体_GB2312" w:eastAsia="楷体_GB2312"/>
                      <w:sz w:val="28"/>
                      <w:szCs w:val="28"/>
                    </w:rPr>
                  </w:pPr>
                  <w:r>
                    <w:rPr>
                      <w:rFonts w:ascii="楷体_GB2312" w:eastAsia="楷体_GB2312" w:hint="eastAsia"/>
                      <w:sz w:val="28"/>
                      <w:szCs w:val="28"/>
                    </w:rPr>
                    <w:t>正面</w:t>
                  </w:r>
                </w:p>
                <w:p w:rsidR="00766DB0" w:rsidRDefault="00766DB0">
                  <w:pPr>
                    <w:jc w:val="center"/>
                    <w:rPr>
                      <w:rFonts w:ascii="楷体_GB2312" w:eastAsia="楷体_GB2312"/>
                      <w:sz w:val="28"/>
                      <w:szCs w:val="28"/>
                    </w:rPr>
                  </w:pPr>
                </w:p>
              </w:txbxContent>
            </v:textbox>
          </v:shape>
        </w:pict>
      </w:r>
    </w:p>
    <w:p w:rsidR="00083399" w:rsidRDefault="00083399">
      <w:pPr>
        <w:spacing w:line="360" w:lineRule="auto"/>
        <w:rPr>
          <w:rFonts w:ascii="黑体" w:eastAsia="黑体"/>
          <w:bCs/>
          <w:sz w:val="28"/>
          <w:szCs w:val="28"/>
        </w:rPr>
      </w:pPr>
    </w:p>
    <w:p w:rsidR="00083399" w:rsidRDefault="00083399">
      <w:pPr>
        <w:spacing w:line="360" w:lineRule="auto"/>
        <w:jc w:val="center"/>
        <w:rPr>
          <w:rFonts w:ascii="黑体" w:eastAsia="黑体"/>
          <w:bCs/>
          <w:sz w:val="28"/>
          <w:szCs w:val="28"/>
        </w:rPr>
      </w:pPr>
    </w:p>
    <w:p w:rsidR="00083399" w:rsidRDefault="00083399">
      <w:pPr>
        <w:spacing w:line="360" w:lineRule="auto"/>
        <w:jc w:val="center"/>
        <w:rPr>
          <w:rFonts w:ascii="黑体" w:eastAsia="黑体"/>
          <w:bCs/>
          <w:sz w:val="28"/>
          <w:szCs w:val="28"/>
        </w:rPr>
      </w:pPr>
    </w:p>
    <w:p w:rsidR="00083399" w:rsidRDefault="00083399">
      <w:pPr>
        <w:spacing w:line="360" w:lineRule="auto"/>
        <w:ind w:firstLineChars="200" w:firstLine="480"/>
        <w:rPr>
          <w:rFonts w:ascii="黑体" w:eastAsia="黑体" w:hAnsi="宋体"/>
          <w:bCs/>
          <w:sz w:val="24"/>
          <w:szCs w:val="24"/>
        </w:rPr>
      </w:pPr>
    </w:p>
    <w:p w:rsidR="00083399" w:rsidRDefault="00083399">
      <w:pPr>
        <w:rPr>
          <w:rFonts w:ascii="黑体" w:eastAsia="黑体" w:hAnsi="宋体"/>
          <w:bCs/>
          <w:sz w:val="24"/>
          <w:szCs w:val="24"/>
        </w:rPr>
      </w:pPr>
    </w:p>
    <w:bookmarkEnd w:id="81"/>
    <w:p w:rsidR="00083399" w:rsidRDefault="00083399">
      <w:pPr>
        <w:tabs>
          <w:tab w:val="left" w:pos="255"/>
        </w:tabs>
        <w:spacing w:line="360" w:lineRule="auto"/>
        <w:jc w:val="left"/>
        <w:rPr>
          <w:rFonts w:ascii="宋体" w:hAnsi="宋体"/>
          <w:sz w:val="24"/>
          <w:szCs w:val="21"/>
          <w:lang w:val="zh-CN"/>
        </w:rPr>
      </w:pPr>
    </w:p>
    <w:p w:rsidR="00083399" w:rsidRDefault="00083399">
      <w:pPr>
        <w:tabs>
          <w:tab w:val="left" w:pos="255"/>
        </w:tabs>
        <w:spacing w:line="360" w:lineRule="auto"/>
        <w:jc w:val="left"/>
        <w:rPr>
          <w:rFonts w:ascii="宋体" w:hAnsi="宋体"/>
          <w:sz w:val="24"/>
          <w:szCs w:val="21"/>
          <w:lang w:val="zh-CN"/>
        </w:rPr>
      </w:pPr>
    </w:p>
    <w:p w:rsidR="00083399" w:rsidRDefault="00766DB0">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083399" w:rsidRDefault="00766DB0" w:rsidP="00DB79FF">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083399" w:rsidRDefault="00766DB0">
      <w:pPr>
        <w:spacing w:line="480" w:lineRule="auto"/>
        <w:jc w:val="left"/>
        <w:rPr>
          <w:rFonts w:ascii="宋体"/>
          <w:bCs/>
          <w:color w:val="FF0000"/>
          <w:sz w:val="24"/>
          <w:szCs w:val="24"/>
        </w:rPr>
      </w:pPr>
      <w:r>
        <w:rPr>
          <w:rFonts w:ascii="宋体" w:hAnsi="宋体" w:hint="eastAsia"/>
          <w:bCs/>
          <w:sz w:val="24"/>
          <w:szCs w:val="24"/>
        </w:rPr>
        <w:t xml:space="preserve">        项目编号：</w:t>
      </w:r>
      <w:r w:rsidR="00447DDE" w:rsidRPr="00447DDE">
        <w:rPr>
          <w:rFonts w:ascii="宋体" w:hAnsi="宋体"/>
          <w:bCs/>
          <w:sz w:val="24"/>
          <w:szCs w:val="24"/>
        </w:rPr>
        <w:t>YXGYJT202309009</w:t>
      </w:r>
      <w:r>
        <w:rPr>
          <w:rFonts w:ascii="宋体" w:hAnsi="宋体" w:hint="eastAsia"/>
          <w:bCs/>
          <w:sz w:val="24"/>
          <w:szCs w:val="24"/>
        </w:rPr>
        <w:t xml:space="preserve">               日期：</w:t>
      </w:r>
    </w:p>
    <w:p w:rsidR="00083399" w:rsidRDefault="00766DB0">
      <w:pPr>
        <w:spacing w:line="480" w:lineRule="auto"/>
        <w:rPr>
          <w:rFonts w:ascii="宋体" w:hAnsi="宋体"/>
          <w:bCs/>
          <w:sz w:val="24"/>
          <w:szCs w:val="24"/>
        </w:rPr>
      </w:pPr>
      <w:r>
        <w:rPr>
          <w:rFonts w:ascii="宋体" w:hAnsi="宋体" w:hint="eastAsia"/>
          <w:bCs/>
          <w:sz w:val="24"/>
          <w:szCs w:val="24"/>
        </w:rPr>
        <w:t>投标人应按以下顺序提供相关材料：</w:t>
      </w:r>
    </w:p>
    <w:p w:rsidR="00083399" w:rsidRDefault="00766DB0">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083399" w:rsidRDefault="00766DB0">
      <w:p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1、投标人具有独立承担民事责任能力的供应商营业执照或法人（登记）证书复印件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083399" w:rsidRDefault="00766DB0">
      <w:p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2、投标人依法缴纳近十二个月中任意一个月份税收的相关材料（提供相关主管部门证明或银行代扣证明）复印件；</w:t>
      </w:r>
    </w:p>
    <w:p w:rsidR="00083399" w:rsidRDefault="00766DB0">
      <w:p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3、投标人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083399" w:rsidRDefault="00766DB0">
      <w:p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4、投标人</w:t>
      </w:r>
      <w:r w:rsidR="007F1D0F">
        <w:rPr>
          <w:rFonts w:ascii="宋体" w:hAnsi="宋体" w:cs="宋体" w:hint="eastAsia"/>
          <w:sz w:val="24"/>
          <w:szCs w:val="24"/>
        </w:rPr>
        <w:t>（或其全资子公司、分公司)</w:t>
      </w:r>
      <w:r>
        <w:rPr>
          <w:rFonts w:ascii="宋体" w:hAnsi="宋体" w:cs="宋体" w:hint="eastAsia"/>
          <w:sz w:val="24"/>
          <w:szCs w:val="24"/>
        </w:rPr>
        <w:t>为本项目被授权代表在近三个月内任意一个月缴纳的社保证明复印件（提供相关主管部门证明或银行代扣证明，法定代表人亲自参加报价的除外）；</w:t>
      </w:r>
    </w:p>
    <w:p w:rsidR="00083399" w:rsidRDefault="00766DB0">
      <w:p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5、投标保证金交纳证明（银行转账）复印件</w:t>
      </w:r>
      <w:r>
        <w:rPr>
          <w:rFonts w:ascii="宋体" w:hAnsi="宋体" w:hint="eastAsia"/>
          <w:sz w:val="24"/>
          <w:szCs w:val="21"/>
        </w:rPr>
        <w:t>；</w:t>
      </w:r>
    </w:p>
    <w:p w:rsidR="00083399" w:rsidRDefault="00083399">
      <w:pPr>
        <w:tabs>
          <w:tab w:val="left" w:pos="0"/>
          <w:tab w:val="left" w:pos="255"/>
        </w:tabs>
        <w:spacing w:line="360" w:lineRule="auto"/>
        <w:rPr>
          <w:rFonts w:ascii="宋体" w:hAnsi="宋体" w:cs="宋体"/>
          <w:sz w:val="24"/>
          <w:szCs w:val="24"/>
        </w:rPr>
      </w:pPr>
    </w:p>
    <w:p w:rsidR="00083399" w:rsidRDefault="00083399">
      <w:pPr>
        <w:tabs>
          <w:tab w:val="left" w:pos="0"/>
          <w:tab w:val="left" w:pos="945"/>
          <w:tab w:val="left" w:pos="1155"/>
        </w:tabs>
        <w:spacing w:line="360" w:lineRule="auto"/>
        <w:ind w:firstLineChars="210" w:firstLine="504"/>
        <w:rPr>
          <w:rFonts w:ascii="宋体" w:hAnsi="宋体" w:cs="宋体"/>
          <w:sz w:val="24"/>
          <w:szCs w:val="24"/>
        </w:rPr>
      </w:pPr>
    </w:p>
    <w:p w:rsidR="00083399" w:rsidRDefault="00766DB0" w:rsidP="00766DB0">
      <w:pPr>
        <w:tabs>
          <w:tab w:val="left" w:pos="0"/>
          <w:tab w:val="left" w:pos="945"/>
          <w:tab w:val="left" w:pos="1155"/>
        </w:tabs>
        <w:spacing w:line="360" w:lineRule="auto"/>
        <w:ind w:firstLineChars="177" w:firstLine="425"/>
        <w:rPr>
          <w:rFonts w:ascii="宋体" w:hAnsi="宋体" w:cs="宋体"/>
          <w:sz w:val="24"/>
          <w:szCs w:val="24"/>
        </w:rPr>
      </w:pPr>
      <w:r>
        <w:rPr>
          <w:rFonts w:ascii="宋体" w:hAnsi="宋体" w:hint="eastAsia"/>
          <w:sz w:val="24"/>
          <w:szCs w:val="24"/>
        </w:rPr>
        <w:t>注：以上“近十二个月”是指投标截止日之前近十二个月（不含投标当月）</w:t>
      </w:r>
    </w:p>
    <w:p w:rsidR="00083399" w:rsidRDefault="00083399">
      <w:pPr>
        <w:widowControl/>
        <w:jc w:val="left"/>
        <w:rPr>
          <w:rFonts w:ascii="宋体" w:hAnsi="宋体"/>
          <w:sz w:val="24"/>
          <w:szCs w:val="22"/>
        </w:rPr>
      </w:pPr>
    </w:p>
    <w:p w:rsidR="00083399" w:rsidRDefault="00083399">
      <w:pPr>
        <w:widowControl/>
        <w:jc w:val="left"/>
        <w:rPr>
          <w:rFonts w:ascii="宋体" w:hAnsi="宋体"/>
          <w:sz w:val="24"/>
          <w:szCs w:val="22"/>
          <w:lang w:val="zh-CN"/>
        </w:rPr>
      </w:pPr>
    </w:p>
    <w:p w:rsidR="00083399" w:rsidRDefault="00083399">
      <w:pPr>
        <w:widowControl/>
        <w:jc w:val="left"/>
        <w:rPr>
          <w:rFonts w:ascii="宋体" w:hAnsi="宋体"/>
          <w:sz w:val="24"/>
          <w:szCs w:val="22"/>
          <w:lang w:val="zh-CN"/>
        </w:rPr>
      </w:pPr>
    </w:p>
    <w:p w:rsidR="00083399" w:rsidRDefault="00083399">
      <w:pPr>
        <w:widowControl/>
        <w:jc w:val="left"/>
        <w:rPr>
          <w:rFonts w:ascii="宋体" w:hAnsi="宋体"/>
          <w:sz w:val="24"/>
          <w:szCs w:val="22"/>
          <w:lang w:val="zh-CN"/>
        </w:rPr>
      </w:pPr>
    </w:p>
    <w:p w:rsidR="00083399" w:rsidRDefault="00083399">
      <w:pPr>
        <w:widowControl/>
        <w:jc w:val="left"/>
        <w:rPr>
          <w:rFonts w:ascii="宋体" w:hAnsi="宋体"/>
          <w:sz w:val="24"/>
          <w:szCs w:val="22"/>
          <w:lang w:val="zh-CN"/>
        </w:rPr>
      </w:pPr>
    </w:p>
    <w:p w:rsidR="00083399" w:rsidRDefault="00766DB0">
      <w:pPr>
        <w:jc w:val="center"/>
        <w:rPr>
          <w:rFonts w:ascii="宋体" w:hAnsi="宋体"/>
          <w:bCs/>
          <w:sz w:val="24"/>
          <w:lang w:val="zh-CN"/>
        </w:rPr>
      </w:pPr>
      <w:r>
        <w:rPr>
          <w:rFonts w:ascii="宋体" w:hAnsi="宋体" w:hint="eastAsia"/>
          <w:bCs/>
          <w:sz w:val="24"/>
          <w:lang w:val="zh-CN"/>
        </w:rPr>
        <w:t>投标人签名：</w:t>
      </w:r>
    </w:p>
    <w:p w:rsidR="00083399" w:rsidRDefault="00766DB0">
      <w:pPr>
        <w:spacing w:line="360" w:lineRule="auto"/>
        <w:jc w:val="center"/>
        <w:rPr>
          <w:rFonts w:ascii="宋体" w:hAnsi="宋体"/>
          <w:bCs/>
          <w:sz w:val="24"/>
          <w:lang w:val="zh-CN"/>
        </w:rPr>
      </w:pPr>
      <w:r>
        <w:rPr>
          <w:rFonts w:ascii="宋体" w:hAnsi="宋体" w:hint="eastAsia"/>
          <w:bCs/>
          <w:sz w:val="24"/>
          <w:lang w:val="zh-CN"/>
        </w:rPr>
        <w:t>投标人公章：</w:t>
      </w:r>
    </w:p>
    <w:p w:rsidR="00083399" w:rsidRDefault="00083399">
      <w:pPr>
        <w:widowControl/>
        <w:jc w:val="left"/>
        <w:rPr>
          <w:rFonts w:ascii="宋体" w:hAnsi="宋体"/>
          <w:sz w:val="24"/>
          <w:szCs w:val="22"/>
          <w:lang w:val="zh-CN"/>
        </w:rPr>
      </w:pPr>
    </w:p>
    <w:p w:rsidR="00083399" w:rsidRDefault="00083399">
      <w:pPr>
        <w:widowControl/>
        <w:jc w:val="left"/>
        <w:rPr>
          <w:rFonts w:ascii="宋体" w:hAnsi="宋体"/>
          <w:sz w:val="24"/>
          <w:szCs w:val="22"/>
          <w:lang w:val="zh-CN"/>
        </w:rPr>
      </w:pPr>
    </w:p>
    <w:p w:rsidR="00083399" w:rsidRDefault="00083399">
      <w:pPr>
        <w:widowControl/>
        <w:jc w:val="left"/>
        <w:rPr>
          <w:rFonts w:ascii="宋体" w:hAnsi="宋体"/>
          <w:sz w:val="24"/>
          <w:szCs w:val="22"/>
          <w:lang w:val="zh-CN"/>
        </w:rPr>
      </w:pPr>
    </w:p>
    <w:p w:rsidR="00083399" w:rsidRDefault="00083399">
      <w:pPr>
        <w:widowControl/>
        <w:jc w:val="left"/>
        <w:rPr>
          <w:rFonts w:ascii="宋体" w:hAnsi="宋体"/>
          <w:sz w:val="24"/>
          <w:szCs w:val="22"/>
          <w:lang w:val="zh-CN"/>
        </w:rPr>
      </w:pPr>
    </w:p>
    <w:p w:rsidR="00083399" w:rsidRDefault="00083399">
      <w:pPr>
        <w:widowControl/>
        <w:jc w:val="left"/>
        <w:rPr>
          <w:rFonts w:ascii="宋体" w:hAnsi="宋体"/>
          <w:sz w:val="24"/>
          <w:szCs w:val="22"/>
          <w:lang w:val="zh-CN"/>
        </w:rPr>
      </w:pPr>
    </w:p>
    <w:p w:rsidR="00083399" w:rsidRDefault="00083399">
      <w:pPr>
        <w:widowControl/>
        <w:jc w:val="left"/>
        <w:rPr>
          <w:rFonts w:ascii="宋体" w:hAnsi="宋体"/>
          <w:sz w:val="24"/>
          <w:szCs w:val="22"/>
          <w:lang w:val="zh-CN"/>
        </w:rPr>
      </w:pPr>
    </w:p>
    <w:p w:rsidR="00083399" w:rsidRDefault="00083399">
      <w:pPr>
        <w:rPr>
          <w:rFonts w:ascii="黑体" w:eastAsia="黑体" w:hAnsi="宋体"/>
          <w:bCs/>
          <w:sz w:val="24"/>
          <w:szCs w:val="24"/>
        </w:rPr>
      </w:pPr>
      <w:bookmarkStart w:id="104" w:name="OLE_LINK11"/>
    </w:p>
    <w:p w:rsidR="00083399" w:rsidRDefault="00083399">
      <w:pPr>
        <w:rPr>
          <w:rFonts w:ascii="黑体" w:eastAsia="黑体" w:hAnsi="宋体"/>
          <w:bCs/>
          <w:sz w:val="24"/>
          <w:szCs w:val="24"/>
        </w:rPr>
      </w:pPr>
    </w:p>
    <w:p w:rsidR="00083399" w:rsidRDefault="00083399">
      <w:pPr>
        <w:rPr>
          <w:rFonts w:ascii="黑体" w:eastAsia="黑体" w:hAnsi="宋体"/>
          <w:bCs/>
          <w:sz w:val="24"/>
          <w:szCs w:val="24"/>
        </w:rPr>
      </w:pPr>
    </w:p>
    <w:p w:rsidR="00083399" w:rsidRDefault="00083399">
      <w:pPr>
        <w:rPr>
          <w:rFonts w:ascii="黑体" w:eastAsia="黑体" w:hAnsi="宋体"/>
          <w:bCs/>
          <w:sz w:val="24"/>
          <w:szCs w:val="24"/>
        </w:rPr>
      </w:pPr>
    </w:p>
    <w:p w:rsidR="00083399" w:rsidRDefault="00766DB0">
      <w:pPr>
        <w:rPr>
          <w:rFonts w:ascii="黑体" w:eastAsia="黑体" w:hAnsi="宋体"/>
          <w:bCs/>
          <w:sz w:val="24"/>
          <w:szCs w:val="24"/>
        </w:rPr>
      </w:pPr>
      <w:r>
        <w:rPr>
          <w:rFonts w:ascii="黑体" w:eastAsia="黑体" w:hAnsi="宋体" w:hint="eastAsia"/>
          <w:bCs/>
          <w:sz w:val="24"/>
          <w:szCs w:val="24"/>
        </w:rPr>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083399" w:rsidRDefault="00766DB0" w:rsidP="00DB79FF">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083399" w:rsidRDefault="00766DB0" w:rsidP="00DB79FF">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447DDE" w:rsidRPr="00447DDE">
        <w:rPr>
          <w:rFonts w:ascii="宋体" w:hAnsi="宋体"/>
          <w:sz w:val="24"/>
          <w:szCs w:val="21"/>
          <w:lang w:val="zh-CN"/>
        </w:rPr>
        <w:t>YXGYJT202309009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083399">
        <w:trPr>
          <w:trHeight w:val="930"/>
          <w:jc w:val="center"/>
        </w:trPr>
        <w:tc>
          <w:tcPr>
            <w:tcW w:w="828" w:type="dxa"/>
            <w:noWrap/>
            <w:vAlign w:val="center"/>
          </w:tcPr>
          <w:p w:rsidR="00083399" w:rsidRDefault="00766DB0">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083399" w:rsidRDefault="00766DB0">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083399" w:rsidRDefault="00766DB0">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083399" w:rsidRDefault="00766DB0">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083399" w:rsidRDefault="00766DB0">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083399">
        <w:trPr>
          <w:trHeight w:val="930"/>
          <w:jc w:val="center"/>
        </w:trPr>
        <w:tc>
          <w:tcPr>
            <w:tcW w:w="828" w:type="dxa"/>
            <w:noWrap/>
            <w:vAlign w:val="center"/>
          </w:tcPr>
          <w:p w:rsidR="00083399" w:rsidRDefault="000833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83399" w:rsidRDefault="000833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83399" w:rsidRDefault="000833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83399" w:rsidRDefault="000833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83399" w:rsidRDefault="00083399">
            <w:pPr>
              <w:tabs>
                <w:tab w:val="left" w:pos="255"/>
              </w:tabs>
              <w:spacing w:line="360" w:lineRule="auto"/>
              <w:ind w:leftChars="200" w:left="420" w:firstLineChars="200" w:firstLine="480"/>
              <w:rPr>
                <w:rFonts w:ascii="宋体" w:hAnsi="宋体"/>
                <w:sz w:val="24"/>
                <w:szCs w:val="21"/>
                <w:lang w:val="zh-CN"/>
              </w:rPr>
            </w:pPr>
          </w:p>
        </w:tc>
      </w:tr>
      <w:tr w:rsidR="00083399">
        <w:trPr>
          <w:trHeight w:val="930"/>
          <w:jc w:val="center"/>
        </w:trPr>
        <w:tc>
          <w:tcPr>
            <w:tcW w:w="828" w:type="dxa"/>
            <w:noWrap/>
            <w:vAlign w:val="center"/>
          </w:tcPr>
          <w:p w:rsidR="00083399" w:rsidRDefault="000833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83399" w:rsidRDefault="000833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83399" w:rsidRDefault="000833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83399" w:rsidRDefault="000833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83399" w:rsidRDefault="00083399">
            <w:pPr>
              <w:tabs>
                <w:tab w:val="left" w:pos="255"/>
              </w:tabs>
              <w:spacing w:line="360" w:lineRule="auto"/>
              <w:ind w:leftChars="200" w:left="420" w:firstLineChars="200" w:firstLine="480"/>
              <w:rPr>
                <w:rFonts w:ascii="宋体" w:hAnsi="宋体"/>
                <w:sz w:val="24"/>
                <w:szCs w:val="21"/>
                <w:lang w:val="zh-CN"/>
              </w:rPr>
            </w:pPr>
          </w:p>
        </w:tc>
      </w:tr>
      <w:tr w:rsidR="00083399">
        <w:trPr>
          <w:trHeight w:val="930"/>
          <w:jc w:val="center"/>
        </w:trPr>
        <w:tc>
          <w:tcPr>
            <w:tcW w:w="828" w:type="dxa"/>
            <w:noWrap/>
            <w:vAlign w:val="center"/>
          </w:tcPr>
          <w:p w:rsidR="00083399" w:rsidRDefault="000833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83399" w:rsidRDefault="000833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83399" w:rsidRDefault="000833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83399" w:rsidRDefault="000833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83399" w:rsidRDefault="00083399">
            <w:pPr>
              <w:tabs>
                <w:tab w:val="left" w:pos="255"/>
              </w:tabs>
              <w:spacing w:line="360" w:lineRule="auto"/>
              <w:ind w:leftChars="200" w:left="420" w:firstLineChars="200" w:firstLine="480"/>
              <w:rPr>
                <w:rFonts w:ascii="宋体" w:hAnsi="宋体"/>
                <w:sz w:val="24"/>
                <w:szCs w:val="21"/>
                <w:lang w:val="zh-CN"/>
              </w:rPr>
            </w:pPr>
          </w:p>
        </w:tc>
      </w:tr>
      <w:tr w:rsidR="00083399">
        <w:trPr>
          <w:trHeight w:val="930"/>
          <w:jc w:val="center"/>
        </w:trPr>
        <w:tc>
          <w:tcPr>
            <w:tcW w:w="828" w:type="dxa"/>
            <w:noWrap/>
            <w:vAlign w:val="center"/>
          </w:tcPr>
          <w:p w:rsidR="00083399" w:rsidRDefault="000833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83399" w:rsidRDefault="000833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83399" w:rsidRDefault="000833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83399" w:rsidRDefault="000833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83399" w:rsidRDefault="00083399">
            <w:pPr>
              <w:tabs>
                <w:tab w:val="left" w:pos="255"/>
              </w:tabs>
              <w:spacing w:line="360" w:lineRule="auto"/>
              <w:ind w:leftChars="200" w:left="420" w:firstLineChars="200" w:firstLine="480"/>
              <w:rPr>
                <w:rFonts w:ascii="宋体" w:hAnsi="宋体"/>
                <w:sz w:val="24"/>
                <w:szCs w:val="21"/>
                <w:lang w:val="zh-CN"/>
              </w:rPr>
            </w:pPr>
          </w:p>
        </w:tc>
      </w:tr>
      <w:tr w:rsidR="00083399">
        <w:trPr>
          <w:trHeight w:val="930"/>
          <w:jc w:val="center"/>
        </w:trPr>
        <w:tc>
          <w:tcPr>
            <w:tcW w:w="828" w:type="dxa"/>
            <w:noWrap/>
            <w:vAlign w:val="center"/>
          </w:tcPr>
          <w:p w:rsidR="00083399" w:rsidRDefault="000833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83399" w:rsidRDefault="000833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83399" w:rsidRDefault="000833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83399" w:rsidRDefault="000833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83399" w:rsidRDefault="00083399">
            <w:pPr>
              <w:tabs>
                <w:tab w:val="left" w:pos="255"/>
              </w:tabs>
              <w:spacing w:line="360" w:lineRule="auto"/>
              <w:ind w:leftChars="200" w:left="420" w:firstLineChars="200" w:firstLine="480"/>
              <w:rPr>
                <w:rFonts w:ascii="宋体" w:hAnsi="宋体"/>
                <w:sz w:val="24"/>
                <w:szCs w:val="21"/>
                <w:lang w:val="zh-CN"/>
              </w:rPr>
            </w:pPr>
          </w:p>
        </w:tc>
      </w:tr>
      <w:tr w:rsidR="00083399">
        <w:trPr>
          <w:trHeight w:val="930"/>
          <w:jc w:val="center"/>
        </w:trPr>
        <w:tc>
          <w:tcPr>
            <w:tcW w:w="828" w:type="dxa"/>
            <w:noWrap/>
            <w:vAlign w:val="center"/>
          </w:tcPr>
          <w:p w:rsidR="00083399" w:rsidRDefault="000833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83399" w:rsidRDefault="000833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83399" w:rsidRDefault="000833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83399" w:rsidRDefault="000833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83399" w:rsidRDefault="00083399">
            <w:pPr>
              <w:tabs>
                <w:tab w:val="left" w:pos="255"/>
              </w:tabs>
              <w:spacing w:line="360" w:lineRule="auto"/>
              <w:ind w:leftChars="200" w:left="420" w:firstLineChars="200" w:firstLine="480"/>
              <w:rPr>
                <w:rFonts w:ascii="宋体" w:hAnsi="宋体"/>
                <w:sz w:val="24"/>
                <w:szCs w:val="21"/>
                <w:lang w:val="zh-CN"/>
              </w:rPr>
            </w:pPr>
          </w:p>
        </w:tc>
      </w:tr>
      <w:tr w:rsidR="00083399">
        <w:trPr>
          <w:trHeight w:val="930"/>
          <w:jc w:val="center"/>
        </w:trPr>
        <w:tc>
          <w:tcPr>
            <w:tcW w:w="828" w:type="dxa"/>
            <w:noWrap/>
            <w:vAlign w:val="center"/>
          </w:tcPr>
          <w:p w:rsidR="00083399" w:rsidRDefault="000833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83399" w:rsidRDefault="000833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83399" w:rsidRDefault="000833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83399" w:rsidRDefault="000833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83399" w:rsidRDefault="00083399">
            <w:pPr>
              <w:tabs>
                <w:tab w:val="left" w:pos="255"/>
              </w:tabs>
              <w:spacing w:line="360" w:lineRule="auto"/>
              <w:ind w:leftChars="200" w:left="420" w:firstLineChars="200" w:firstLine="480"/>
              <w:rPr>
                <w:rFonts w:ascii="宋体" w:hAnsi="宋体"/>
                <w:sz w:val="24"/>
                <w:szCs w:val="21"/>
                <w:lang w:val="zh-CN"/>
              </w:rPr>
            </w:pPr>
          </w:p>
        </w:tc>
      </w:tr>
    </w:tbl>
    <w:p w:rsidR="00083399" w:rsidRDefault="00766DB0">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083399" w:rsidRDefault="00083399">
      <w:pPr>
        <w:tabs>
          <w:tab w:val="left" w:pos="255"/>
        </w:tabs>
        <w:spacing w:line="360" w:lineRule="auto"/>
        <w:ind w:leftChars="200" w:left="420" w:firstLineChars="200" w:firstLine="480"/>
        <w:rPr>
          <w:rFonts w:ascii="宋体" w:hAnsi="宋体"/>
          <w:sz w:val="24"/>
          <w:szCs w:val="21"/>
          <w:lang w:val="zh-CN"/>
        </w:rPr>
      </w:pPr>
    </w:p>
    <w:p w:rsidR="00083399" w:rsidRDefault="00766DB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4"/>
    </w:p>
    <w:p w:rsidR="00083399" w:rsidRDefault="00083399">
      <w:pPr>
        <w:tabs>
          <w:tab w:val="left" w:pos="255"/>
        </w:tabs>
        <w:spacing w:line="360" w:lineRule="auto"/>
        <w:jc w:val="left"/>
        <w:rPr>
          <w:rFonts w:ascii="宋体" w:hAnsi="宋体"/>
          <w:sz w:val="24"/>
          <w:szCs w:val="21"/>
        </w:rPr>
      </w:pPr>
    </w:p>
    <w:p w:rsidR="00083399" w:rsidRDefault="00083399">
      <w:pPr>
        <w:tabs>
          <w:tab w:val="left" w:pos="255"/>
        </w:tabs>
        <w:spacing w:line="360" w:lineRule="auto"/>
        <w:jc w:val="left"/>
        <w:rPr>
          <w:rFonts w:ascii="宋体" w:hAnsi="宋体"/>
          <w:sz w:val="24"/>
          <w:szCs w:val="21"/>
        </w:rPr>
      </w:pPr>
    </w:p>
    <w:p w:rsidR="00083399" w:rsidRDefault="00083399">
      <w:pPr>
        <w:tabs>
          <w:tab w:val="left" w:pos="255"/>
        </w:tabs>
        <w:spacing w:line="360" w:lineRule="auto"/>
        <w:jc w:val="left"/>
        <w:rPr>
          <w:rFonts w:ascii="宋体" w:hAnsi="宋体"/>
          <w:sz w:val="24"/>
          <w:szCs w:val="21"/>
        </w:rPr>
      </w:pPr>
    </w:p>
    <w:p w:rsidR="00083399" w:rsidRDefault="00083399">
      <w:pPr>
        <w:tabs>
          <w:tab w:val="left" w:pos="255"/>
        </w:tabs>
        <w:spacing w:line="360" w:lineRule="auto"/>
        <w:jc w:val="left"/>
        <w:rPr>
          <w:rFonts w:ascii="宋体" w:hAnsi="宋体"/>
          <w:sz w:val="24"/>
          <w:szCs w:val="21"/>
        </w:rPr>
      </w:pPr>
    </w:p>
    <w:p w:rsidR="00083399" w:rsidRDefault="00083399">
      <w:pPr>
        <w:rPr>
          <w:rFonts w:ascii="宋体" w:hAnsi="宋体"/>
          <w:sz w:val="24"/>
          <w:szCs w:val="21"/>
        </w:rPr>
      </w:pPr>
    </w:p>
    <w:p w:rsidR="00083399" w:rsidRDefault="00083399">
      <w:pPr>
        <w:jc w:val="center"/>
        <w:rPr>
          <w:rFonts w:ascii="黑体" w:eastAsia="黑体" w:hAnsi="宋体"/>
          <w:sz w:val="32"/>
          <w:szCs w:val="32"/>
        </w:rPr>
      </w:pPr>
    </w:p>
    <w:p w:rsidR="00083399" w:rsidRDefault="00766DB0">
      <w:pPr>
        <w:jc w:val="center"/>
        <w:rPr>
          <w:rFonts w:ascii="黑体" w:eastAsia="黑体" w:hAnsi="黑体"/>
          <w:bCs/>
          <w:sz w:val="44"/>
          <w:szCs w:val="44"/>
        </w:rPr>
      </w:pPr>
      <w:r>
        <w:rPr>
          <w:rFonts w:ascii="黑体" w:eastAsia="黑体" w:hAnsi="黑体" w:hint="eastAsia"/>
          <w:bCs/>
          <w:sz w:val="44"/>
          <w:szCs w:val="44"/>
        </w:rPr>
        <w:t>宜兴市公用市政工程有限公司</w:t>
      </w:r>
    </w:p>
    <w:p w:rsidR="00083399" w:rsidRDefault="00447DDE">
      <w:pPr>
        <w:jc w:val="center"/>
        <w:rPr>
          <w:rFonts w:ascii="宋体" w:hAnsi="宋体"/>
          <w:b/>
          <w:bCs/>
          <w:sz w:val="44"/>
          <w:szCs w:val="44"/>
        </w:rPr>
      </w:pPr>
      <w:r>
        <w:rPr>
          <w:rFonts w:ascii="黑体" w:eastAsia="黑体" w:hAnsi="黑体" w:hint="eastAsia"/>
          <w:bCs/>
          <w:sz w:val="44"/>
          <w:szCs w:val="44"/>
        </w:rPr>
        <w:t>PSP</w:t>
      </w:r>
      <w:r w:rsidR="00766DB0">
        <w:rPr>
          <w:rFonts w:ascii="黑体" w:eastAsia="黑体" w:hAnsi="黑体" w:hint="eastAsia"/>
          <w:bCs/>
          <w:sz w:val="44"/>
          <w:szCs w:val="44"/>
        </w:rPr>
        <w:t>-R钢塑复合管采购招标公告</w:t>
      </w:r>
    </w:p>
    <w:p w:rsidR="00083399" w:rsidRDefault="00083399">
      <w:pPr>
        <w:rPr>
          <w:rFonts w:ascii="Helvetica" w:hAnsi="Helvetica" w:cs="Arial"/>
          <w:color w:val="000000"/>
          <w:kern w:val="0"/>
          <w:sz w:val="24"/>
          <w:szCs w:val="24"/>
        </w:rPr>
      </w:pPr>
    </w:p>
    <w:p w:rsidR="00083399" w:rsidRDefault="00766DB0">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因工作需要，现组织宜兴市公用市政工程有限公司对SPS-R钢塑复合管采购进行招标。现欢迎符合相关条件的供应商参加投标。</w:t>
      </w:r>
    </w:p>
    <w:p w:rsidR="00083399" w:rsidRDefault="00766DB0">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083399" w:rsidRDefault="00766DB0" w:rsidP="00766DB0">
      <w:pPr>
        <w:ind w:firstLineChars="200" w:firstLine="588"/>
        <w:rPr>
          <w:rFonts w:ascii="仿宋_GB2312" w:eastAsia="仿宋_GB2312"/>
          <w:sz w:val="28"/>
          <w:szCs w:val="28"/>
        </w:rPr>
      </w:pPr>
      <w:r>
        <w:rPr>
          <w:rFonts w:ascii="仿宋_GB2312" w:eastAsia="仿宋_GB2312" w:hint="eastAsia"/>
          <w:sz w:val="28"/>
          <w:szCs w:val="28"/>
        </w:rPr>
        <w:t>①项目编号：</w:t>
      </w:r>
      <w:r w:rsidR="00447DDE" w:rsidRPr="00447DDE">
        <w:rPr>
          <w:rFonts w:ascii="仿宋_GB2312" w:eastAsia="仿宋_GB2312"/>
          <w:sz w:val="28"/>
          <w:szCs w:val="28"/>
        </w:rPr>
        <w:t>YXGYJT202309009</w:t>
      </w:r>
    </w:p>
    <w:p w:rsidR="00083399" w:rsidRDefault="00766DB0">
      <w:pPr>
        <w:jc w:val="left"/>
        <w:rPr>
          <w:rFonts w:ascii="宋体" w:eastAsia="仿宋_GB2312" w:hAnsi="宋体"/>
          <w:b/>
          <w:bCs/>
          <w:sz w:val="44"/>
          <w:szCs w:val="44"/>
        </w:rPr>
      </w:pPr>
      <w:r>
        <w:rPr>
          <w:rFonts w:ascii="仿宋_GB2312" w:eastAsia="仿宋_GB2312" w:hint="eastAsia"/>
          <w:sz w:val="28"/>
          <w:szCs w:val="28"/>
        </w:rPr>
        <w:t xml:space="preserve">    ②项目名称：</w:t>
      </w:r>
      <w:r w:rsidR="00447DDE">
        <w:rPr>
          <w:rFonts w:ascii="仿宋" w:eastAsia="仿宋" w:hAnsi="仿宋" w:cs="仿宋" w:hint="eastAsia"/>
          <w:sz w:val="28"/>
          <w:szCs w:val="28"/>
        </w:rPr>
        <w:t>PSP</w:t>
      </w:r>
      <w:r>
        <w:rPr>
          <w:rFonts w:ascii="仿宋" w:eastAsia="仿宋" w:hAnsi="仿宋" w:cs="仿宋" w:hint="eastAsia"/>
          <w:sz w:val="28"/>
          <w:szCs w:val="28"/>
        </w:rPr>
        <w:t>-R钢塑复合管采购</w:t>
      </w:r>
    </w:p>
    <w:p w:rsidR="00083399" w:rsidRDefault="00766DB0" w:rsidP="00766DB0">
      <w:pPr>
        <w:ind w:firstLineChars="200" w:firstLine="588"/>
        <w:rPr>
          <w:rFonts w:ascii="仿宋_GB2312" w:eastAsia="仿宋_GB2312"/>
          <w:sz w:val="28"/>
          <w:szCs w:val="28"/>
        </w:rPr>
      </w:pPr>
      <w:r>
        <w:rPr>
          <w:rFonts w:ascii="仿宋_GB2312" w:eastAsia="仿宋_GB2312" w:hint="eastAsia"/>
          <w:sz w:val="28"/>
          <w:szCs w:val="28"/>
        </w:rPr>
        <w:t>③项目简要说明：详见招标文件</w:t>
      </w:r>
    </w:p>
    <w:p w:rsidR="00083399" w:rsidRDefault="00766DB0">
      <w:pPr>
        <w:pStyle w:val="affffff0"/>
        <w:rPr>
          <w:rFonts w:ascii="仿宋_GB2312" w:eastAsia="仿宋_GB2312"/>
          <w:kern w:val="2"/>
          <w:sz w:val="28"/>
          <w:szCs w:val="28"/>
        </w:rPr>
      </w:pPr>
      <w:r>
        <w:rPr>
          <w:rFonts w:ascii="仿宋_GB2312" w:eastAsia="仿宋_GB2312" w:hint="eastAsia"/>
          <w:sz w:val="28"/>
          <w:szCs w:val="28"/>
        </w:rPr>
        <w:t xml:space="preserve">    ④本项目预算为：7.5万</w:t>
      </w:r>
    </w:p>
    <w:p w:rsidR="00083399" w:rsidRDefault="00766DB0">
      <w:r>
        <w:rPr>
          <w:rFonts w:ascii="仿宋_GB2312" w:eastAsia="仿宋_GB2312" w:hint="eastAsia"/>
          <w:sz w:val="28"/>
          <w:szCs w:val="28"/>
        </w:rPr>
        <w:t xml:space="preserve">    ⑤评标办法：最低价评标法</w:t>
      </w:r>
    </w:p>
    <w:p w:rsidR="00083399" w:rsidRDefault="00766DB0">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083399" w:rsidRDefault="00766DB0">
      <w:pPr>
        <w:rPr>
          <w:rFonts w:ascii="仿宋_GB2312" w:eastAsia="仿宋_GB2312"/>
          <w:sz w:val="28"/>
          <w:szCs w:val="28"/>
        </w:rPr>
      </w:pPr>
      <w:r>
        <w:rPr>
          <w:rFonts w:ascii="仿宋_GB2312" w:eastAsia="仿宋_GB2312" w:hint="eastAsia"/>
          <w:sz w:val="28"/>
          <w:szCs w:val="28"/>
        </w:rPr>
        <w:t xml:space="preserve">    ①具有独立承担民事责任的能力；</w:t>
      </w:r>
    </w:p>
    <w:p w:rsidR="00083399" w:rsidRDefault="00766DB0" w:rsidP="00766DB0">
      <w:pPr>
        <w:ind w:firstLineChars="200" w:firstLine="588"/>
        <w:rPr>
          <w:rFonts w:ascii="仿宋_GB2312" w:eastAsia="仿宋_GB2312"/>
          <w:sz w:val="28"/>
          <w:szCs w:val="28"/>
        </w:rPr>
      </w:pPr>
      <w:r>
        <w:rPr>
          <w:rFonts w:ascii="仿宋_GB2312" w:eastAsia="仿宋_GB2312" w:hint="eastAsia"/>
          <w:sz w:val="28"/>
          <w:szCs w:val="28"/>
        </w:rPr>
        <w:t>②有依法缴纳税收和社会保障资金的良好记录；</w:t>
      </w:r>
    </w:p>
    <w:p w:rsidR="00083399" w:rsidRDefault="00766DB0" w:rsidP="00766DB0">
      <w:pPr>
        <w:ind w:firstLineChars="200" w:firstLine="588"/>
        <w:rPr>
          <w:rFonts w:ascii="仿宋_GB2312" w:eastAsia="仿宋_GB2312"/>
          <w:sz w:val="28"/>
          <w:szCs w:val="28"/>
        </w:rPr>
      </w:pPr>
      <w:r>
        <w:rPr>
          <w:rFonts w:ascii="仿宋_GB2312" w:eastAsia="仿宋_GB2312" w:hint="eastAsia"/>
          <w:sz w:val="28"/>
          <w:szCs w:val="28"/>
        </w:rPr>
        <w:t>③具有履行合同所必需的设备和专业技术能力；</w:t>
      </w:r>
    </w:p>
    <w:p w:rsidR="00083399" w:rsidRDefault="00766DB0" w:rsidP="00766DB0">
      <w:pPr>
        <w:ind w:firstLineChars="200" w:firstLine="588"/>
        <w:rPr>
          <w:rFonts w:ascii="仿宋_GB2312" w:eastAsia="仿宋_GB2312"/>
          <w:sz w:val="28"/>
          <w:szCs w:val="28"/>
        </w:rPr>
      </w:pPr>
      <w:r>
        <w:rPr>
          <w:rFonts w:ascii="仿宋_GB2312" w:eastAsia="仿宋_GB2312" w:hint="eastAsia"/>
          <w:sz w:val="28"/>
          <w:szCs w:val="28"/>
        </w:rPr>
        <w:t>④不接受联合体，不接受成交后分包；</w:t>
      </w:r>
    </w:p>
    <w:p w:rsidR="00083399" w:rsidRDefault="00766DB0" w:rsidP="00766DB0">
      <w:pPr>
        <w:ind w:firstLineChars="200" w:firstLine="588"/>
        <w:rPr>
          <w:rFonts w:ascii="仿宋_GB2312" w:eastAsia="仿宋_GB2312"/>
          <w:sz w:val="28"/>
          <w:szCs w:val="28"/>
        </w:rPr>
      </w:pPr>
      <w:r>
        <w:rPr>
          <w:rFonts w:ascii="仿宋_GB2312" w:eastAsia="仿宋_GB2312" w:hint="eastAsia"/>
          <w:sz w:val="28"/>
          <w:szCs w:val="28"/>
        </w:rPr>
        <w:t>⑤无不良信用记录:良好的信用记录：投标截止时间之前，未被“信用中国”网站（</w:t>
      </w:r>
      <w:hyperlink r:id="rId9" w:history="1">
        <w:r>
          <w:rPr>
            <w:rStyle w:val="afffc"/>
            <w:rFonts w:ascii="仿宋_GB2312" w:eastAsia="仿宋_GB2312" w:hint="eastAsia"/>
            <w:sz w:val="28"/>
            <w:szCs w:val="28"/>
          </w:rPr>
          <w:t>www.creditchina.gov.cn</w:t>
        </w:r>
      </w:hyperlink>
      <w:r>
        <w:rPr>
          <w:rFonts w:ascii="仿宋_GB2312" w:eastAsia="仿宋_GB2312" w:hint="eastAsia"/>
          <w:sz w:val="28"/>
          <w:szCs w:val="28"/>
        </w:rPr>
        <w:t>）列入失信执行人、税收违法黑名单、政府采购严重违法失信行为记录名单，未被“中国政府采购网”网站（www.ccgp.gov.cn）列入政府采购严重违法失信行为记录名单。</w:t>
      </w:r>
    </w:p>
    <w:p w:rsidR="00083399" w:rsidRDefault="00766DB0" w:rsidP="00766DB0">
      <w:pPr>
        <w:ind w:firstLineChars="196" w:firstLine="576"/>
        <w:rPr>
          <w:rFonts w:ascii="仿宋_GB2312" w:eastAsia="仿宋_GB2312"/>
          <w:b/>
          <w:sz w:val="28"/>
          <w:szCs w:val="28"/>
        </w:rPr>
      </w:pPr>
      <w:r>
        <w:rPr>
          <w:rFonts w:ascii="仿宋_GB2312" w:eastAsia="仿宋_GB2312" w:hint="eastAsia"/>
          <w:b/>
          <w:sz w:val="28"/>
          <w:szCs w:val="28"/>
        </w:rPr>
        <w:t>三、投标及开标有关信息：</w:t>
      </w:r>
    </w:p>
    <w:p w:rsidR="00083399" w:rsidRDefault="00766DB0" w:rsidP="00766DB0">
      <w:pPr>
        <w:spacing w:line="560" w:lineRule="exact"/>
        <w:ind w:firstLineChars="200" w:firstLine="588"/>
        <w:rPr>
          <w:rFonts w:ascii="仿宋_GB2312" w:eastAsia="仿宋_GB2312"/>
          <w:sz w:val="28"/>
          <w:szCs w:val="28"/>
        </w:rPr>
      </w:pPr>
      <w:r>
        <w:rPr>
          <w:rFonts w:ascii="仿宋_GB2312" w:eastAsia="仿宋_GB2312" w:hint="eastAsia"/>
          <w:sz w:val="28"/>
          <w:szCs w:val="28"/>
        </w:rPr>
        <w:t>1、提交投标文件截止及开标时间：</w:t>
      </w:r>
      <w:r w:rsidR="00401618" w:rsidRPr="00401618">
        <w:rPr>
          <w:rFonts w:ascii="仿宋_GB2312" w:eastAsia="仿宋_GB2312" w:hint="eastAsia"/>
          <w:sz w:val="28"/>
          <w:szCs w:val="28"/>
        </w:rPr>
        <w:t>2023</w:t>
      </w:r>
      <w:r w:rsidR="00401618" w:rsidRPr="00401618">
        <w:rPr>
          <w:rFonts w:ascii="宋体" w:hAnsi="宋体" w:cs="宋体" w:hint="eastAsia"/>
          <w:sz w:val="28"/>
          <w:szCs w:val="28"/>
        </w:rPr>
        <w:t>年</w:t>
      </w:r>
      <w:r w:rsidR="00401618" w:rsidRPr="00401618">
        <w:rPr>
          <w:rFonts w:ascii="仿宋_GB2312" w:eastAsia="仿宋_GB2312" w:hint="eastAsia"/>
          <w:sz w:val="28"/>
          <w:szCs w:val="28"/>
        </w:rPr>
        <w:t>9</w:t>
      </w:r>
      <w:r w:rsidR="00401618" w:rsidRPr="00401618">
        <w:rPr>
          <w:rFonts w:ascii="宋体" w:hAnsi="宋体" w:cs="宋体" w:hint="eastAsia"/>
          <w:sz w:val="28"/>
          <w:szCs w:val="28"/>
        </w:rPr>
        <w:t>月</w:t>
      </w:r>
      <w:r w:rsidR="00401618" w:rsidRPr="00401618">
        <w:rPr>
          <w:rFonts w:ascii="仿宋_GB2312" w:eastAsia="仿宋_GB2312" w:hint="eastAsia"/>
          <w:sz w:val="28"/>
          <w:szCs w:val="28"/>
        </w:rPr>
        <w:t>26</w:t>
      </w:r>
      <w:r w:rsidR="00401618" w:rsidRPr="00401618">
        <w:rPr>
          <w:rFonts w:ascii="宋体" w:hAnsi="宋体" w:cs="宋体" w:hint="eastAsia"/>
          <w:sz w:val="28"/>
          <w:szCs w:val="28"/>
        </w:rPr>
        <w:t>日</w:t>
      </w:r>
      <w:r w:rsidR="00401618" w:rsidRPr="00401618">
        <w:rPr>
          <w:rFonts w:ascii="仿宋_GB2312" w:eastAsia="仿宋_GB2312" w:hint="eastAsia"/>
          <w:sz w:val="28"/>
          <w:szCs w:val="28"/>
        </w:rPr>
        <w:t>9：00</w:t>
      </w:r>
    </w:p>
    <w:p w:rsidR="00083399" w:rsidRDefault="00766DB0" w:rsidP="00766DB0">
      <w:pPr>
        <w:ind w:firstLineChars="200" w:firstLine="588"/>
        <w:rPr>
          <w:rFonts w:ascii="仿宋_GB2312" w:eastAsia="仿宋_GB2312"/>
          <w:sz w:val="28"/>
          <w:szCs w:val="28"/>
        </w:rPr>
      </w:pPr>
      <w:r>
        <w:rPr>
          <w:rFonts w:ascii="仿宋_GB2312" w:eastAsia="仿宋_GB2312" w:hint="eastAsia"/>
          <w:sz w:val="28"/>
          <w:szCs w:val="28"/>
        </w:rPr>
        <w:lastRenderedPageBreak/>
        <w:t>2、确定采购结果时间：评审结束后。</w:t>
      </w:r>
    </w:p>
    <w:p w:rsidR="00083399" w:rsidRDefault="00766DB0" w:rsidP="00766DB0">
      <w:pPr>
        <w:spacing w:line="560" w:lineRule="exact"/>
        <w:ind w:firstLineChars="200" w:firstLine="588"/>
        <w:rPr>
          <w:rFonts w:ascii="仿宋_GB2312" w:eastAsia="仿宋_GB2312"/>
          <w:sz w:val="28"/>
          <w:szCs w:val="28"/>
        </w:rPr>
      </w:pPr>
      <w:r>
        <w:rPr>
          <w:rFonts w:ascii="仿宋_GB2312" w:eastAsia="仿宋_GB2312" w:hint="eastAsia"/>
          <w:sz w:val="28"/>
          <w:szCs w:val="28"/>
        </w:rPr>
        <w:t>3、地点：宜兴市公用环保集团有限公司二楼开标室</w:t>
      </w:r>
    </w:p>
    <w:p w:rsidR="00083399" w:rsidRDefault="00766DB0" w:rsidP="00766DB0">
      <w:pPr>
        <w:spacing w:line="560" w:lineRule="exact"/>
        <w:ind w:firstLineChars="200" w:firstLine="588"/>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083399" w:rsidRDefault="00766DB0">
      <w:pPr>
        <w:spacing w:line="560" w:lineRule="exact"/>
        <w:rPr>
          <w:rFonts w:ascii="仿宋_GB2312" w:eastAsia="仿宋_GB2312"/>
          <w:sz w:val="28"/>
          <w:szCs w:val="28"/>
        </w:rPr>
      </w:pPr>
      <w:r>
        <w:rPr>
          <w:rFonts w:ascii="仿宋_GB2312" w:eastAsia="仿宋_GB2312" w:hint="eastAsia"/>
          <w:b/>
          <w:sz w:val="28"/>
          <w:szCs w:val="28"/>
        </w:rPr>
        <w:t xml:space="preserve">    四、公告期限：2023年9月</w:t>
      </w:r>
      <w:r w:rsidR="00401618">
        <w:rPr>
          <w:rFonts w:ascii="仿宋_GB2312" w:eastAsia="仿宋_GB2312" w:hint="eastAsia"/>
          <w:b/>
          <w:sz w:val="28"/>
          <w:szCs w:val="28"/>
        </w:rPr>
        <w:t>19</w:t>
      </w:r>
      <w:r>
        <w:rPr>
          <w:rFonts w:ascii="仿宋_GB2312" w:eastAsia="仿宋_GB2312" w:hint="eastAsia"/>
          <w:b/>
          <w:sz w:val="28"/>
          <w:szCs w:val="28"/>
        </w:rPr>
        <w:t>日至2023年9月</w:t>
      </w:r>
      <w:r w:rsidR="00401618">
        <w:rPr>
          <w:rFonts w:ascii="仿宋_GB2312" w:eastAsia="仿宋_GB2312" w:hint="eastAsia"/>
          <w:b/>
          <w:sz w:val="28"/>
          <w:szCs w:val="28"/>
        </w:rPr>
        <w:t>21</w:t>
      </w:r>
      <w:r>
        <w:rPr>
          <w:rFonts w:ascii="仿宋_GB2312" w:eastAsia="仿宋_GB2312" w:hint="eastAsia"/>
          <w:b/>
          <w:sz w:val="28"/>
          <w:szCs w:val="28"/>
        </w:rPr>
        <w:t>日</w:t>
      </w:r>
    </w:p>
    <w:p w:rsidR="00083399" w:rsidRDefault="00766DB0">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083399">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083399" w:rsidRDefault="00766DB0">
            <w:pPr>
              <w:spacing w:line="560" w:lineRule="exact"/>
              <w:rPr>
                <w:rFonts w:ascii="仿宋_GB2312" w:eastAsia="仿宋_GB2312"/>
                <w:sz w:val="28"/>
                <w:szCs w:val="28"/>
              </w:rPr>
            </w:pPr>
            <w:bookmarkStart w:id="105" w:name="OLE_LINK29"/>
            <w:bookmarkEnd w:id="105"/>
            <w:r>
              <w:rPr>
                <w:rFonts w:ascii="仿宋_GB2312" w:eastAsia="仿宋_GB2312" w:hint="eastAsia"/>
                <w:sz w:val="28"/>
                <w:szCs w:val="28"/>
              </w:rPr>
              <w:t>采购人：</w:t>
            </w:r>
            <w:r>
              <w:rPr>
                <w:rFonts w:ascii="仿宋" w:eastAsia="仿宋" w:hAnsi="仿宋" w:cs="仿宋" w:hint="eastAsia"/>
                <w:sz w:val="28"/>
                <w:szCs w:val="28"/>
              </w:rPr>
              <w:t>宜兴市公用市政工程有限公司</w:t>
            </w:r>
          </w:p>
          <w:p w:rsidR="00083399" w:rsidRDefault="00766DB0">
            <w:pPr>
              <w:spacing w:line="560" w:lineRule="exact"/>
              <w:rPr>
                <w:rFonts w:ascii="仿宋_GB2312" w:eastAsia="仿宋_GB2312"/>
                <w:sz w:val="28"/>
                <w:szCs w:val="28"/>
              </w:rPr>
            </w:pPr>
            <w:r>
              <w:rPr>
                <w:rFonts w:ascii="仿宋_GB2312" w:eastAsia="仿宋_GB2312" w:hint="eastAsia"/>
                <w:sz w:val="28"/>
                <w:szCs w:val="28"/>
              </w:rPr>
              <w:t>联系人：</w:t>
            </w:r>
            <w:r w:rsidR="00447DDE">
              <w:rPr>
                <w:rFonts w:ascii="宋体" w:hAnsi="宋体" w:cs="宋体" w:hint="eastAsia"/>
                <w:sz w:val="28"/>
                <w:szCs w:val="28"/>
              </w:rPr>
              <w:t>刘</w:t>
            </w:r>
            <w:r>
              <w:rPr>
                <w:rFonts w:ascii="仿宋_GB2312" w:eastAsia="仿宋_GB2312" w:hint="eastAsia"/>
                <w:sz w:val="28"/>
                <w:szCs w:val="28"/>
              </w:rPr>
              <w:t>先生、应先生</w:t>
            </w:r>
          </w:p>
          <w:p w:rsidR="00083399" w:rsidRDefault="00766DB0">
            <w:pPr>
              <w:spacing w:line="560" w:lineRule="exact"/>
              <w:rPr>
                <w:rFonts w:ascii="仿宋_GB2312" w:eastAsia="仿宋_GB2312"/>
                <w:sz w:val="28"/>
                <w:szCs w:val="28"/>
              </w:rPr>
            </w:pPr>
            <w:r>
              <w:rPr>
                <w:rFonts w:ascii="仿宋_GB2312" w:eastAsia="仿宋_GB2312" w:hint="eastAsia"/>
                <w:sz w:val="28"/>
                <w:szCs w:val="28"/>
              </w:rPr>
              <w:t>联系电话：0510-80718867，0510-87117379</w:t>
            </w:r>
          </w:p>
          <w:p w:rsidR="00083399" w:rsidRDefault="00766DB0">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083399" w:rsidRDefault="00766DB0">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083399" w:rsidRDefault="00766DB0">
      <w:pPr>
        <w:spacing w:line="560" w:lineRule="exact"/>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083399" w:rsidRDefault="00083399">
      <w:pPr>
        <w:spacing w:line="560" w:lineRule="exact"/>
        <w:rPr>
          <w:rFonts w:ascii="仿宋_GB2312" w:eastAsia="仿宋_GB2312"/>
          <w:sz w:val="28"/>
          <w:szCs w:val="28"/>
        </w:rPr>
      </w:pPr>
    </w:p>
    <w:p w:rsidR="00083399" w:rsidRDefault="00083399">
      <w:pPr>
        <w:spacing w:line="560" w:lineRule="exact"/>
        <w:rPr>
          <w:rFonts w:ascii="仿宋_GB2312" w:eastAsia="仿宋_GB2312"/>
          <w:sz w:val="28"/>
          <w:szCs w:val="28"/>
        </w:rPr>
      </w:pPr>
    </w:p>
    <w:p w:rsidR="00083399" w:rsidRDefault="00766DB0">
      <w:pPr>
        <w:spacing w:line="560" w:lineRule="exact"/>
        <w:jc w:val="right"/>
        <w:rPr>
          <w:rFonts w:ascii="仿宋_GB2312" w:eastAsia="仿宋_GB2312"/>
          <w:sz w:val="28"/>
          <w:szCs w:val="28"/>
        </w:rPr>
      </w:pPr>
      <w:r>
        <w:rPr>
          <w:rFonts w:ascii="仿宋" w:eastAsia="仿宋" w:hAnsi="仿宋" w:cs="仿宋" w:hint="eastAsia"/>
          <w:sz w:val="28"/>
          <w:szCs w:val="28"/>
        </w:rPr>
        <w:t>宜兴市公用市政工程有限公司</w:t>
      </w:r>
    </w:p>
    <w:p w:rsidR="00083399" w:rsidRDefault="00766DB0">
      <w:pPr>
        <w:spacing w:line="560" w:lineRule="exact"/>
        <w:jc w:val="right"/>
        <w:rPr>
          <w:rFonts w:ascii="仿宋_GB2312" w:eastAsia="仿宋_GB2312"/>
          <w:sz w:val="28"/>
          <w:szCs w:val="28"/>
        </w:rPr>
      </w:pPr>
      <w:r>
        <w:rPr>
          <w:rFonts w:ascii="仿宋_GB2312" w:eastAsia="仿宋_GB2312" w:hint="eastAsia"/>
          <w:sz w:val="28"/>
          <w:szCs w:val="28"/>
        </w:rPr>
        <w:t>2023年9月</w:t>
      </w:r>
      <w:r w:rsidR="00401618">
        <w:rPr>
          <w:rFonts w:ascii="仿宋_GB2312" w:eastAsia="仿宋_GB2312" w:hint="eastAsia"/>
          <w:sz w:val="28"/>
          <w:szCs w:val="28"/>
        </w:rPr>
        <w:t>19</w:t>
      </w:r>
      <w:r>
        <w:rPr>
          <w:rFonts w:ascii="仿宋_GB2312" w:eastAsia="仿宋_GB2312" w:hint="eastAsia"/>
          <w:sz w:val="28"/>
          <w:szCs w:val="28"/>
        </w:rPr>
        <w:t>日</w:t>
      </w:r>
    </w:p>
    <w:sectPr w:rsidR="00083399" w:rsidSect="00083399">
      <w:footerReference w:type="default" r:id="rId10"/>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CE4" w:rsidRDefault="005D1CE4" w:rsidP="00083399">
      <w:r>
        <w:separator/>
      </w:r>
    </w:p>
  </w:endnote>
  <w:endnote w:type="continuationSeparator" w:id="1">
    <w:p w:rsidR="005D1CE4" w:rsidRDefault="005D1CE4" w:rsidP="000833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Malgun Gothic Semilight"/>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Malgun Gothic Semilight"/>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DB0" w:rsidRDefault="001F21A7">
    <w:pPr>
      <w:pStyle w:val="affc"/>
      <w:jc w:val="center"/>
    </w:pPr>
    <w:r w:rsidRPr="001F21A7">
      <w:fldChar w:fldCharType="begin"/>
    </w:r>
    <w:r w:rsidR="00766DB0">
      <w:instrText xml:space="preserve"> PAGE   \* MERGEFORMAT </w:instrText>
    </w:r>
    <w:r w:rsidRPr="001F21A7">
      <w:fldChar w:fldCharType="separate"/>
    </w:r>
    <w:r w:rsidR="007F1D0F" w:rsidRPr="007F1D0F">
      <w:rPr>
        <w:noProof/>
        <w:lang w:val="zh-CN"/>
      </w:rPr>
      <w:t>28</w:t>
    </w:r>
    <w:r>
      <w:rPr>
        <w:lang w:val="zh-CN"/>
      </w:rPr>
      <w:fldChar w:fldCharType="end"/>
    </w:r>
  </w:p>
  <w:p w:rsidR="00766DB0" w:rsidRDefault="00766DB0">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CE4" w:rsidRDefault="005D1CE4" w:rsidP="00083399">
      <w:r>
        <w:separator/>
      </w:r>
    </w:p>
  </w:footnote>
  <w:footnote w:type="continuationSeparator" w:id="1">
    <w:p w:rsidR="005D1CE4" w:rsidRDefault="005D1CE4" w:rsidP="000833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7">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8">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19">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0">
    <w:nsid w:val="59B20163"/>
    <w:multiLevelType w:val="singleLevel"/>
    <w:tmpl w:val="59B20163"/>
    <w:lvl w:ilvl="0">
      <w:start w:val="1"/>
      <w:numFmt w:val="decimal"/>
      <w:suff w:val="nothing"/>
      <w:lvlText w:val="（%1）"/>
      <w:lvlJc w:val="left"/>
      <w:pPr>
        <w:ind w:left="0" w:firstLine="420"/>
      </w:pPr>
      <w:rPr>
        <w:rFonts w:hint="default"/>
      </w:rPr>
    </w:lvl>
  </w:abstractNum>
  <w:abstractNum w:abstractNumId="21">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2">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3">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24"/>
  </w:num>
  <w:num w:numId="3">
    <w:abstractNumId w:val="14"/>
  </w:num>
  <w:num w:numId="4">
    <w:abstractNumId w:val="16"/>
  </w:num>
  <w:num w:numId="5">
    <w:abstractNumId w:val="17"/>
  </w:num>
  <w:num w:numId="6">
    <w:abstractNumId w:val="1"/>
  </w:num>
  <w:num w:numId="7">
    <w:abstractNumId w:val="6"/>
  </w:num>
  <w:num w:numId="8">
    <w:abstractNumId w:val="2"/>
  </w:num>
  <w:num w:numId="9">
    <w:abstractNumId w:val="3"/>
  </w:num>
  <w:num w:numId="10">
    <w:abstractNumId w:val="15"/>
  </w:num>
  <w:num w:numId="11">
    <w:abstractNumId w:val="5"/>
  </w:num>
  <w:num w:numId="12">
    <w:abstractNumId w:val="4"/>
  </w:num>
  <w:num w:numId="13">
    <w:abstractNumId w:val="0"/>
  </w:num>
  <w:num w:numId="14">
    <w:abstractNumId w:val="23"/>
  </w:num>
  <w:num w:numId="15">
    <w:abstractNumId w:val="18"/>
  </w:num>
  <w:num w:numId="16">
    <w:abstractNumId w:val="9"/>
  </w:num>
  <w:num w:numId="17">
    <w:abstractNumId w:val="22"/>
  </w:num>
  <w:num w:numId="18">
    <w:abstractNumId w:val="11"/>
  </w:num>
  <w:num w:numId="19">
    <w:abstractNumId w:val="19"/>
  </w:num>
  <w:num w:numId="20">
    <w:abstractNumId w:val="20"/>
  </w:num>
  <w:num w:numId="21">
    <w:abstractNumId w:val="7"/>
  </w:num>
  <w:num w:numId="22">
    <w:abstractNumId w:val="12"/>
  </w:num>
  <w:num w:numId="23">
    <w:abstractNumId w:val="13"/>
  </w:num>
  <w:num w:numId="24">
    <w:abstractNumId w:val="8"/>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I1OWU3NjI4MGFjOTMzNmVmMDc4ZDU2YzQzNjJjMjYifQ=="/>
  </w:docVars>
  <w:rsids>
    <w:rsidRoot w:val="00172A27"/>
    <w:rsid w:val="000024EB"/>
    <w:rsid w:val="00004FD4"/>
    <w:rsid w:val="000115E0"/>
    <w:rsid w:val="00016618"/>
    <w:rsid w:val="00023AF8"/>
    <w:rsid w:val="000255A4"/>
    <w:rsid w:val="00027A8A"/>
    <w:rsid w:val="00027DC2"/>
    <w:rsid w:val="0003761F"/>
    <w:rsid w:val="00042CC3"/>
    <w:rsid w:val="00047327"/>
    <w:rsid w:val="00047392"/>
    <w:rsid w:val="000520B0"/>
    <w:rsid w:val="00063081"/>
    <w:rsid w:val="00063887"/>
    <w:rsid w:val="0007007A"/>
    <w:rsid w:val="00072E0D"/>
    <w:rsid w:val="000770C1"/>
    <w:rsid w:val="00077B4D"/>
    <w:rsid w:val="00082A29"/>
    <w:rsid w:val="00083399"/>
    <w:rsid w:val="000874F5"/>
    <w:rsid w:val="00093AA4"/>
    <w:rsid w:val="00094306"/>
    <w:rsid w:val="000975B0"/>
    <w:rsid w:val="000B34F3"/>
    <w:rsid w:val="000B43A9"/>
    <w:rsid w:val="000C4413"/>
    <w:rsid w:val="000D028C"/>
    <w:rsid w:val="000D0A31"/>
    <w:rsid w:val="000D45B7"/>
    <w:rsid w:val="000D4D3F"/>
    <w:rsid w:val="000E1BC8"/>
    <w:rsid w:val="000E2ABB"/>
    <w:rsid w:val="000E2D0A"/>
    <w:rsid w:val="000E618B"/>
    <w:rsid w:val="000E775E"/>
    <w:rsid w:val="00101BB2"/>
    <w:rsid w:val="00102273"/>
    <w:rsid w:val="00107521"/>
    <w:rsid w:val="00107AA2"/>
    <w:rsid w:val="00110153"/>
    <w:rsid w:val="00115C57"/>
    <w:rsid w:val="00145CF6"/>
    <w:rsid w:val="00150C1F"/>
    <w:rsid w:val="00152E50"/>
    <w:rsid w:val="00156D11"/>
    <w:rsid w:val="00157204"/>
    <w:rsid w:val="00157916"/>
    <w:rsid w:val="0016057A"/>
    <w:rsid w:val="00162D73"/>
    <w:rsid w:val="00163B02"/>
    <w:rsid w:val="00171AA6"/>
    <w:rsid w:val="00172A27"/>
    <w:rsid w:val="00173360"/>
    <w:rsid w:val="00173521"/>
    <w:rsid w:val="001738A2"/>
    <w:rsid w:val="0017472D"/>
    <w:rsid w:val="00182C0B"/>
    <w:rsid w:val="0019472B"/>
    <w:rsid w:val="00194751"/>
    <w:rsid w:val="0019746D"/>
    <w:rsid w:val="001A11E5"/>
    <w:rsid w:val="001A1871"/>
    <w:rsid w:val="001A3569"/>
    <w:rsid w:val="001B2010"/>
    <w:rsid w:val="001B3697"/>
    <w:rsid w:val="001B387B"/>
    <w:rsid w:val="001C65C0"/>
    <w:rsid w:val="001C6828"/>
    <w:rsid w:val="001D0468"/>
    <w:rsid w:val="001D22DA"/>
    <w:rsid w:val="001D2E3E"/>
    <w:rsid w:val="001D475E"/>
    <w:rsid w:val="001E02B5"/>
    <w:rsid w:val="001E480B"/>
    <w:rsid w:val="001E527B"/>
    <w:rsid w:val="001E55D4"/>
    <w:rsid w:val="001E6352"/>
    <w:rsid w:val="001F21A7"/>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075"/>
    <w:rsid w:val="00243C15"/>
    <w:rsid w:val="00251986"/>
    <w:rsid w:val="00253543"/>
    <w:rsid w:val="0025408E"/>
    <w:rsid w:val="002568D9"/>
    <w:rsid w:val="00261D7C"/>
    <w:rsid w:val="002657D3"/>
    <w:rsid w:val="002674E8"/>
    <w:rsid w:val="00280EDD"/>
    <w:rsid w:val="00281C19"/>
    <w:rsid w:val="00282FB0"/>
    <w:rsid w:val="0028335F"/>
    <w:rsid w:val="00284CC6"/>
    <w:rsid w:val="00284E4B"/>
    <w:rsid w:val="00290405"/>
    <w:rsid w:val="00296193"/>
    <w:rsid w:val="002A1E2E"/>
    <w:rsid w:val="002A24D8"/>
    <w:rsid w:val="002B08FF"/>
    <w:rsid w:val="002B39BB"/>
    <w:rsid w:val="002B4877"/>
    <w:rsid w:val="002B52A0"/>
    <w:rsid w:val="002C70BA"/>
    <w:rsid w:val="002D28BF"/>
    <w:rsid w:val="002D5406"/>
    <w:rsid w:val="002E4B6B"/>
    <w:rsid w:val="002E51F7"/>
    <w:rsid w:val="0030271C"/>
    <w:rsid w:val="0032060A"/>
    <w:rsid w:val="00325CA3"/>
    <w:rsid w:val="003273AF"/>
    <w:rsid w:val="00342F5B"/>
    <w:rsid w:val="0034450C"/>
    <w:rsid w:val="003451BB"/>
    <w:rsid w:val="00362009"/>
    <w:rsid w:val="00365223"/>
    <w:rsid w:val="00367385"/>
    <w:rsid w:val="003757F4"/>
    <w:rsid w:val="0037783C"/>
    <w:rsid w:val="00377A1A"/>
    <w:rsid w:val="0038324F"/>
    <w:rsid w:val="003937B6"/>
    <w:rsid w:val="00393C62"/>
    <w:rsid w:val="00394046"/>
    <w:rsid w:val="00396495"/>
    <w:rsid w:val="003B376F"/>
    <w:rsid w:val="003B52A6"/>
    <w:rsid w:val="003C1D02"/>
    <w:rsid w:val="003C3A51"/>
    <w:rsid w:val="003C5F83"/>
    <w:rsid w:val="003D60A1"/>
    <w:rsid w:val="003D7C44"/>
    <w:rsid w:val="003E1D25"/>
    <w:rsid w:val="003F26DA"/>
    <w:rsid w:val="003F27C7"/>
    <w:rsid w:val="003F3E55"/>
    <w:rsid w:val="003F7B1A"/>
    <w:rsid w:val="00401618"/>
    <w:rsid w:val="00414C87"/>
    <w:rsid w:val="00415810"/>
    <w:rsid w:val="00415D2C"/>
    <w:rsid w:val="00422FB7"/>
    <w:rsid w:val="00443203"/>
    <w:rsid w:val="00445969"/>
    <w:rsid w:val="00447DDE"/>
    <w:rsid w:val="00454498"/>
    <w:rsid w:val="00465523"/>
    <w:rsid w:val="00476299"/>
    <w:rsid w:val="00485C68"/>
    <w:rsid w:val="00490924"/>
    <w:rsid w:val="00496BF9"/>
    <w:rsid w:val="004A09D0"/>
    <w:rsid w:val="004A0F10"/>
    <w:rsid w:val="004A16AA"/>
    <w:rsid w:val="004B012F"/>
    <w:rsid w:val="004B2387"/>
    <w:rsid w:val="004B2460"/>
    <w:rsid w:val="004B3B04"/>
    <w:rsid w:val="004C5E54"/>
    <w:rsid w:val="004D4322"/>
    <w:rsid w:val="004D4A74"/>
    <w:rsid w:val="004D65D3"/>
    <w:rsid w:val="004D7CB0"/>
    <w:rsid w:val="004E1819"/>
    <w:rsid w:val="004E4701"/>
    <w:rsid w:val="004E5E09"/>
    <w:rsid w:val="004F1D66"/>
    <w:rsid w:val="00500B97"/>
    <w:rsid w:val="00505606"/>
    <w:rsid w:val="00510E70"/>
    <w:rsid w:val="00511196"/>
    <w:rsid w:val="00514027"/>
    <w:rsid w:val="00517120"/>
    <w:rsid w:val="00517E1D"/>
    <w:rsid w:val="00520A70"/>
    <w:rsid w:val="00523E01"/>
    <w:rsid w:val="00531743"/>
    <w:rsid w:val="0053192E"/>
    <w:rsid w:val="00533A43"/>
    <w:rsid w:val="00533CEB"/>
    <w:rsid w:val="00537CEA"/>
    <w:rsid w:val="0054079A"/>
    <w:rsid w:val="00543359"/>
    <w:rsid w:val="00547EB7"/>
    <w:rsid w:val="00552B9D"/>
    <w:rsid w:val="00554A82"/>
    <w:rsid w:val="0056381F"/>
    <w:rsid w:val="00563CCD"/>
    <w:rsid w:val="00572186"/>
    <w:rsid w:val="00575902"/>
    <w:rsid w:val="00584C7A"/>
    <w:rsid w:val="005928AC"/>
    <w:rsid w:val="005A35C4"/>
    <w:rsid w:val="005B3469"/>
    <w:rsid w:val="005B4FA7"/>
    <w:rsid w:val="005B6B3B"/>
    <w:rsid w:val="005C1367"/>
    <w:rsid w:val="005C176E"/>
    <w:rsid w:val="005C2860"/>
    <w:rsid w:val="005C6322"/>
    <w:rsid w:val="005D1CE4"/>
    <w:rsid w:val="005D4821"/>
    <w:rsid w:val="005E19DD"/>
    <w:rsid w:val="005F2DB3"/>
    <w:rsid w:val="005F73AF"/>
    <w:rsid w:val="0060445B"/>
    <w:rsid w:val="006052C9"/>
    <w:rsid w:val="0061044F"/>
    <w:rsid w:val="00611F53"/>
    <w:rsid w:val="00612EEF"/>
    <w:rsid w:val="006170A3"/>
    <w:rsid w:val="006177D6"/>
    <w:rsid w:val="006238D4"/>
    <w:rsid w:val="00624DB0"/>
    <w:rsid w:val="006256BA"/>
    <w:rsid w:val="00636A45"/>
    <w:rsid w:val="00641E38"/>
    <w:rsid w:val="00657F7E"/>
    <w:rsid w:val="006626C6"/>
    <w:rsid w:val="00667851"/>
    <w:rsid w:val="0067075C"/>
    <w:rsid w:val="00673B42"/>
    <w:rsid w:val="0068506B"/>
    <w:rsid w:val="00685FBB"/>
    <w:rsid w:val="0068693F"/>
    <w:rsid w:val="00686E9E"/>
    <w:rsid w:val="006901A0"/>
    <w:rsid w:val="00690980"/>
    <w:rsid w:val="0069511D"/>
    <w:rsid w:val="00697679"/>
    <w:rsid w:val="00697BBB"/>
    <w:rsid w:val="006B51C4"/>
    <w:rsid w:val="006B55B4"/>
    <w:rsid w:val="006B5974"/>
    <w:rsid w:val="006C2FFD"/>
    <w:rsid w:val="006C55FF"/>
    <w:rsid w:val="006C5913"/>
    <w:rsid w:val="006D196A"/>
    <w:rsid w:val="006E1EAA"/>
    <w:rsid w:val="006E3C6F"/>
    <w:rsid w:val="006E72CE"/>
    <w:rsid w:val="006E7E63"/>
    <w:rsid w:val="006F04E8"/>
    <w:rsid w:val="006F0529"/>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66DB0"/>
    <w:rsid w:val="00773E58"/>
    <w:rsid w:val="00776638"/>
    <w:rsid w:val="0078335A"/>
    <w:rsid w:val="00794980"/>
    <w:rsid w:val="00795C42"/>
    <w:rsid w:val="007A376A"/>
    <w:rsid w:val="007A70D9"/>
    <w:rsid w:val="007C3291"/>
    <w:rsid w:val="007C5599"/>
    <w:rsid w:val="007C7CDD"/>
    <w:rsid w:val="007D20CA"/>
    <w:rsid w:val="007D420B"/>
    <w:rsid w:val="007D6775"/>
    <w:rsid w:val="007E62F1"/>
    <w:rsid w:val="007F0583"/>
    <w:rsid w:val="007F188A"/>
    <w:rsid w:val="007F1D0F"/>
    <w:rsid w:val="007F226C"/>
    <w:rsid w:val="007F24CB"/>
    <w:rsid w:val="007F2654"/>
    <w:rsid w:val="007F2D64"/>
    <w:rsid w:val="007F3E17"/>
    <w:rsid w:val="007F5A32"/>
    <w:rsid w:val="007F5A69"/>
    <w:rsid w:val="00800B8A"/>
    <w:rsid w:val="00801052"/>
    <w:rsid w:val="00803E7C"/>
    <w:rsid w:val="008054A7"/>
    <w:rsid w:val="00806B1F"/>
    <w:rsid w:val="00810F54"/>
    <w:rsid w:val="00812F1D"/>
    <w:rsid w:val="00835CA1"/>
    <w:rsid w:val="00836091"/>
    <w:rsid w:val="00836D8E"/>
    <w:rsid w:val="00840EA7"/>
    <w:rsid w:val="00841471"/>
    <w:rsid w:val="00845FF7"/>
    <w:rsid w:val="008521FA"/>
    <w:rsid w:val="0086330F"/>
    <w:rsid w:val="0086331A"/>
    <w:rsid w:val="008648EB"/>
    <w:rsid w:val="0087544B"/>
    <w:rsid w:val="00891037"/>
    <w:rsid w:val="00891430"/>
    <w:rsid w:val="008914A4"/>
    <w:rsid w:val="0089150E"/>
    <w:rsid w:val="008953DE"/>
    <w:rsid w:val="008B4989"/>
    <w:rsid w:val="008D2342"/>
    <w:rsid w:val="008D2564"/>
    <w:rsid w:val="008D3CD7"/>
    <w:rsid w:val="008D74F7"/>
    <w:rsid w:val="008E637F"/>
    <w:rsid w:val="008F05D2"/>
    <w:rsid w:val="008F2EEF"/>
    <w:rsid w:val="008F5CE2"/>
    <w:rsid w:val="008F6B7B"/>
    <w:rsid w:val="0090199D"/>
    <w:rsid w:val="00901CE3"/>
    <w:rsid w:val="00904D0F"/>
    <w:rsid w:val="00905D4E"/>
    <w:rsid w:val="00910AA7"/>
    <w:rsid w:val="00916FFD"/>
    <w:rsid w:val="00922A8A"/>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91592"/>
    <w:rsid w:val="00993DA8"/>
    <w:rsid w:val="0099493F"/>
    <w:rsid w:val="00996823"/>
    <w:rsid w:val="00996891"/>
    <w:rsid w:val="00996E25"/>
    <w:rsid w:val="00996FC8"/>
    <w:rsid w:val="009A0FB8"/>
    <w:rsid w:val="009A6F5A"/>
    <w:rsid w:val="009B033D"/>
    <w:rsid w:val="009B3CF3"/>
    <w:rsid w:val="009B4C20"/>
    <w:rsid w:val="009C1577"/>
    <w:rsid w:val="009C298E"/>
    <w:rsid w:val="009C45FD"/>
    <w:rsid w:val="009C513C"/>
    <w:rsid w:val="009C5527"/>
    <w:rsid w:val="009C6F78"/>
    <w:rsid w:val="009C7C3F"/>
    <w:rsid w:val="009D13B3"/>
    <w:rsid w:val="009E74DE"/>
    <w:rsid w:val="00A01868"/>
    <w:rsid w:val="00A06A1B"/>
    <w:rsid w:val="00A15A3D"/>
    <w:rsid w:val="00A211D5"/>
    <w:rsid w:val="00A2421A"/>
    <w:rsid w:val="00A24A80"/>
    <w:rsid w:val="00A24DED"/>
    <w:rsid w:val="00A2544B"/>
    <w:rsid w:val="00A254E6"/>
    <w:rsid w:val="00A307E7"/>
    <w:rsid w:val="00A36160"/>
    <w:rsid w:val="00A52BEF"/>
    <w:rsid w:val="00A5785A"/>
    <w:rsid w:val="00A678FA"/>
    <w:rsid w:val="00A72C5E"/>
    <w:rsid w:val="00A76493"/>
    <w:rsid w:val="00A91BD7"/>
    <w:rsid w:val="00A92322"/>
    <w:rsid w:val="00A927BE"/>
    <w:rsid w:val="00A95E84"/>
    <w:rsid w:val="00AA06EC"/>
    <w:rsid w:val="00AA30CA"/>
    <w:rsid w:val="00AA3779"/>
    <w:rsid w:val="00AA42A8"/>
    <w:rsid w:val="00AB30CD"/>
    <w:rsid w:val="00AB3185"/>
    <w:rsid w:val="00AC2325"/>
    <w:rsid w:val="00AC4069"/>
    <w:rsid w:val="00AC6C6F"/>
    <w:rsid w:val="00AD04E4"/>
    <w:rsid w:val="00AD0AA0"/>
    <w:rsid w:val="00AD499B"/>
    <w:rsid w:val="00AD5B6A"/>
    <w:rsid w:val="00B00209"/>
    <w:rsid w:val="00B02D95"/>
    <w:rsid w:val="00B032CC"/>
    <w:rsid w:val="00B03D5D"/>
    <w:rsid w:val="00B17D9D"/>
    <w:rsid w:val="00B24081"/>
    <w:rsid w:val="00B254B9"/>
    <w:rsid w:val="00B301BE"/>
    <w:rsid w:val="00B30897"/>
    <w:rsid w:val="00B3107D"/>
    <w:rsid w:val="00B36F53"/>
    <w:rsid w:val="00B4144A"/>
    <w:rsid w:val="00B525E9"/>
    <w:rsid w:val="00B64171"/>
    <w:rsid w:val="00B706A8"/>
    <w:rsid w:val="00B70A8E"/>
    <w:rsid w:val="00B71F2D"/>
    <w:rsid w:val="00B767C3"/>
    <w:rsid w:val="00B805B3"/>
    <w:rsid w:val="00B829D0"/>
    <w:rsid w:val="00B8480D"/>
    <w:rsid w:val="00B909D7"/>
    <w:rsid w:val="00B939D6"/>
    <w:rsid w:val="00B943EC"/>
    <w:rsid w:val="00BA350D"/>
    <w:rsid w:val="00BA3969"/>
    <w:rsid w:val="00BA5309"/>
    <w:rsid w:val="00BB1B29"/>
    <w:rsid w:val="00BB5884"/>
    <w:rsid w:val="00BB7ACA"/>
    <w:rsid w:val="00BC6F59"/>
    <w:rsid w:val="00BC7918"/>
    <w:rsid w:val="00BD48CB"/>
    <w:rsid w:val="00BE515A"/>
    <w:rsid w:val="00BF1F2A"/>
    <w:rsid w:val="00BF2413"/>
    <w:rsid w:val="00BF7E55"/>
    <w:rsid w:val="00C030A5"/>
    <w:rsid w:val="00C032FB"/>
    <w:rsid w:val="00C1057C"/>
    <w:rsid w:val="00C13C6C"/>
    <w:rsid w:val="00C172A5"/>
    <w:rsid w:val="00C20209"/>
    <w:rsid w:val="00C21F36"/>
    <w:rsid w:val="00C25F3D"/>
    <w:rsid w:val="00C32A38"/>
    <w:rsid w:val="00C33F56"/>
    <w:rsid w:val="00C43230"/>
    <w:rsid w:val="00C46E18"/>
    <w:rsid w:val="00C61B60"/>
    <w:rsid w:val="00C6537F"/>
    <w:rsid w:val="00C6684C"/>
    <w:rsid w:val="00C77C14"/>
    <w:rsid w:val="00C87DEF"/>
    <w:rsid w:val="00C924CA"/>
    <w:rsid w:val="00C930F2"/>
    <w:rsid w:val="00C939B8"/>
    <w:rsid w:val="00C9493F"/>
    <w:rsid w:val="00C97C1C"/>
    <w:rsid w:val="00CA0016"/>
    <w:rsid w:val="00CA38FB"/>
    <w:rsid w:val="00CA63AD"/>
    <w:rsid w:val="00CA6480"/>
    <w:rsid w:val="00CC4F5E"/>
    <w:rsid w:val="00CC5974"/>
    <w:rsid w:val="00CC7CDD"/>
    <w:rsid w:val="00CD5A20"/>
    <w:rsid w:val="00CD5E41"/>
    <w:rsid w:val="00CD660B"/>
    <w:rsid w:val="00CE088D"/>
    <w:rsid w:val="00CE67CC"/>
    <w:rsid w:val="00D05CBF"/>
    <w:rsid w:val="00D11189"/>
    <w:rsid w:val="00D12B95"/>
    <w:rsid w:val="00D14147"/>
    <w:rsid w:val="00D202E7"/>
    <w:rsid w:val="00D23C42"/>
    <w:rsid w:val="00D25077"/>
    <w:rsid w:val="00D26052"/>
    <w:rsid w:val="00D330CE"/>
    <w:rsid w:val="00D3393D"/>
    <w:rsid w:val="00D3536F"/>
    <w:rsid w:val="00D375AE"/>
    <w:rsid w:val="00D416F0"/>
    <w:rsid w:val="00D4664F"/>
    <w:rsid w:val="00D46709"/>
    <w:rsid w:val="00D55C62"/>
    <w:rsid w:val="00D55F92"/>
    <w:rsid w:val="00D57E88"/>
    <w:rsid w:val="00D63A42"/>
    <w:rsid w:val="00D66B2E"/>
    <w:rsid w:val="00D66C6F"/>
    <w:rsid w:val="00D67BC6"/>
    <w:rsid w:val="00D74B01"/>
    <w:rsid w:val="00D8328E"/>
    <w:rsid w:val="00D87318"/>
    <w:rsid w:val="00D922A2"/>
    <w:rsid w:val="00DA06C5"/>
    <w:rsid w:val="00DA259C"/>
    <w:rsid w:val="00DB79FF"/>
    <w:rsid w:val="00DC643B"/>
    <w:rsid w:val="00DC66CF"/>
    <w:rsid w:val="00DC7154"/>
    <w:rsid w:val="00DC7F06"/>
    <w:rsid w:val="00DD0194"/>
    <w:rsid w:val="00DD0C97"/>
    <w:rsid w:val="00DD7C73"/>
    <w:rsid w:val="00DF3557"/>
    <w:rsid w:val="00DF662D"/>
    <w:rsid w:val="00E01CC0"/>
    <w:rsid w:val="00E05E02"/>
    <w:rsid w:val="00E21119"/>
    <w:rsid w:val="00E238F5"/>
    <w:rsid w:val="00E26EED"/>
    <w:rsid w:val="00E315D9"/>
    <w:rsid w:val="00E320E6"/>
    <w:rsid w:val="00E343F2"/>
    <w:rsid w:val="00E34860"/>
    <w:rsid w:val="00E36E09"/>
    <w:rsid w:val="00E3773E"/>
    <w:rsid w:val="00E427A2"/>
    <w:rsid w:val="00E45A95"/>
    <w:rsid w:val="00E46624"/>
    <w:rsid w:val="00E56CB4"/>
    <w:rsid w:val="00E57313"/>
    <w:rsid w:val="00E57464"/>
    <w:rsid w:val="00E65144"/>
    <w:rsid w:val="00E66277"/>
    <w:rsid w:val="00E7084A"/>
    <w:rsid w:val="00E8076E"/>
    <w:rsid w:val="00E81BC8"/>
    <w:rsid w:val="00E8219F"/>
    <w:rsid w:val="00E83D8E"/>
    <w:rsid w:val="00E84CD3"/>
    <w:rsid w:val="00E87948"/>
    <w:rsid w:val="00E96F4C"/>
    <w:rsid w:val="00E97F57"/>
    <w:rsid w:val="00EA0AFE"/>
    <w:rsid w:val="00EA2906"/>
    <w:rsid w:val="00EA2F1D"/>
    <w:rsid w:val="00EB2A2B"/>
    <w:rsid w:val="00EB48F2"/>
    <w:rsid w:val="00EB54B0"/>
    <w:rsid w:val="00EC00FB"/>
    <w:rsid w:val="00EC2CFC"/>
    <w:rsid w:val="00EC3BE7"/>
    <w:rsid w:val="00EC5848"/>
    <w:rsid w:val="00EC7018"/>
    <w:rsid w:val="00ED0959"/>
    <w:rsid w:val="00ED3C83"/>
    <w:rsid w:val="00EE2EEC"/>
    <w:rsid w:val="00EE5F8B"/>
    <w:rsid w:val="00EF1D49"/>
    <w:rsid w:val="00EF2A2A"/>
    <w:rsid w:val="00F03A85"/>
    <w:rsid w:val="00F03B15"/>
    <w:rsid w:val="00F05F98"/>
    <w:rsid w:val="00F06ECE"/>
    <w:rsid w:val="00F13507"/>
    <w:rsid w:val="00F16BF2"/>
    <w:rsid w:val="00F20AD4"/>
    <w:rsid w:val="00F23886"/>
    <w:rsid w:val="00F26171"/>
    <w:rsid w:val="00F34194"/>
    <w:rsid w:val="00F368BC"/>
    <w:rsid w:val="00F373AB"/>
    <w:rsid w:val="00F37D08"/>
    <w:rsid w:val="00F40A00"/>
    <w:rsid w:val="00F42E6C"/>
    <w:rsid w:val="00F4434A"/>
    <w:rsid w:val="00F507DE"/>
    <w:rsid w:val="00F51DCC"/>
    <w:rsid w:val="00F55979"/>
    <w:rsid w:val="00F57D25"/>
    <w:rsid w:val="00F63BB0"/>
    <w:rsid w:val="00F70ABE"/>
    <w:rsid w:val="00F73FDD"/>
    <w:rsid w:val="00F751C5"/>
    <w:rsid w:val="00F75304"/>
    <w:rsid w:val="00F81AF0"/>
    <w:rsid w:val="00F822F0"/>
    <w:rsid w:val="00F84BF8"/>
    <w:rsid w:val="00FA1DD3"/>
    <w:rsid w:val="00FA1F8F"/>
    <w:rsid w:val="00FA62D5"/>
    <w:rsid w:val="00FA6C2F"/>
    <w:rsid w:val="00FB0C38"/>
    <w:rsid w:val="00FB136F"/>
    <w:rsid w:val="00FB1865"/>
    <w:rsid w:val="00FB49F8"/>
    <w:rsid w:val="00FB53D7"/>
    <w:rsid w:val="00FC20AC"/>
    <w:rsid w:val="00FC298F"/>
    <w:rsid w:val="00FD1AB8"/>
    <w:rsid w:val="00FD1B59"/>
    <w:rsid w:val="00FD33BD"/>
    <w:rsid w:val="00FD3D99"/>
    <w:rsid w:val="00FD628A"/>
    <w:rsid w:val="00FD6F1A"/>
    <w:rsid w:val="00FD7053"/>
    <w:rsid w:val="00FE1913"/>
    <w:rsid w:val="00FE43DF"/>
    <w:rsid w:val="00FE6421"/>
    <w:rsid w:val="00FE73C8"/>
    <w:rsid w:val="01BC5A23"/>
    <w:rsid w:val="033F6241"/>
    <w:rsid w:val="049B5272"/>
    <w:rsid w:val="056222C4"/>
    <w:rsid w:val="088C2CFA"/>
    <w:rsid w:val="099152B2"/>
    <w:rsid w:val="0A3B412B"/>
    <w:rsid w:val="0A560AF7"/>
    <w:rsid w:val="0B9730BE"/>
    <w:rsid w:val="0C5965C6"/>
    <w:rsid w:val="0E6024DC"/>
    <w:rsid w:val="1009308B"/>
    <w:rsid w:val="10D821AF"/>
    <w:rsid w:val="111331E7"/>
    <w:rsid w:val="15BE749A"/>
    <w:rsid w:val="168A3D2C"/>
    <w:rsid w:val="1908229C"/>
    <w:rsid w:val="1A7B546E"/>
    <w:rsid w:val="204B69EF"/>
    <w:rsid w:val="20A36209"/>
    <w:rsid w:val="215A19BE"/>
    <w:rsid w:val="22D8025D"/>
    <w:rsid w:val="23DA5685"/>
    <w:rsid w:val="23EC2F12"/>
    <w:rsid w:val="24577437"/>
    <w:rsid w:val="27EB05C2"/>
    <w:rsid w:val="29932CBF"/>
    <w:rsid w:val="2AED2CDD"/>
    <w:rsid w:val="2AF722D4"/>
    <w:rsid w:val="2BC11C46"/>
    <w:rsid w:val="2CBC252D"/>
    <w:rsid w:val="2D161B30"/>
    <w:rsid w:val="30D41037"/>
    <w:rsid w:val="312E356C"/>
    <w:rsid w:val="31497D8B"/>
    <w:rsid w:val="319E5533"/>
    <w:rsid w:val="32044185"/>
    <w:rsid w:val="33060EBA"/>
    <w:rsid w:val="34FC4C81"/>
    <w:rsid w:val="35025A00"/>
    <w:rsid w:val="3962620A"/>
    <w:rsid w:val="3CA54D8C"/>
    <w:rsid w:val="3CEA44D4"/>
    <w:rsid w:val="3E015DF3"/>
    <w:rsid w:val="3E815385"/>
    <w:rsid w:val="3E9876E2"/>
    <w:rsid w:val="3E987883"/>
    <w:rsid w:val="3EE424B4"/>
    <w:rsid w:val="40574364"/>
    <w:rsid w:val="420B6FB7"/>
    <w:rsid w:val="42EC32E2"/>
    <w:rsid w:val="43443D9B"/>
    <w:rsid w:val="437171AF"/>
    <w:rsid w:val="438214A5"/>
    <w:rsid w:val="44601381"/>
    <w:rsid w:val="44C71617"/>
    <w:rsid w:val="45156357"/>
    <w:rsid w:val="45ED31E3"/>
    <w:rsid w:val="46D51EE4"/>
    <w:rsid w:val="47013C11"/>
    <w:rsid w:val="485B27A2"/>
    <w:rsid w:val="4963389E"/>
    <w:rsid w:val="4A032880"/>
    <w:rsid w:val="4C725445"/>
    <w:rsid w:val="4CB542FF"/>
    <w:rsid w:val="4D1F4BD0"/>
    <w:rsid w:val="4E62234D"/>
    <w:rsid w:val="4F7F34F0"/>
    <w:rsid w:val="50D431BD"/>
    <w:rsid w:val="513076F1"/>
    <w:rsid w:val="51AC646F"/>
    <w:rsid w:val="52FD606D"/>
    <w:rsid w:val="54335A4F"/>
    <w:rsid w:val="543C0555"/>
    <w:rsid w:val="55F3018B"/>
    <w:rsid w:val="57BE02DE"/>
    <w:rsid w:val="58F97241"/>
    <w:rsid w:val="594819C3"/>
    <w:rsid w:val="59C14E2D"/>
    <w:rsid w:val="5AB00494"/>
    <w:rsid w:val="5B0A3711"/>
    <w:rsid w:val="5BC13FEB"/>
    <w:rsid w:val="5D532B88"/>
    <w:rsid w:val="5F583050"/>
    <w:rsid w:val="61BF1B9C"/>
    <w:rsid w:val="61F92827"/>
    <w:rsid w:val="63A8209E"/>
    <w:rsid w:val="646140D3"/>
    <w:rsid w:val="64776A5C"/>
    <w:rsid w:val="64C06B7D"/>
    <w:rsid w:val="64E20A6D"/>
    <w:rsid w:val="651B74EF"/>
    <w:rsid w:val="653316EC"/>
    <w:rsid w:val="67156804"/>
    <w:rsid w:val="69E82E1F"/>
    <w:rsid w:val="6BE75F78"/>
    <w:rsid w:val="6D601BDC"/>
    <w:rsid w:val="6DE26F59"/>
    <w:rsid w:val="6FC26B22"/>
    <w:rsid w:val="70285A41"/>
    <w:rsid w:val="718B639D"/>
    <w:rsid w:val="72007BC7"/>
    <w:rsid w:val="72430013"/>
    <w:rsid w:val="72C432EE"/>
    <w:rsid w:val="733E0EFA"/>
    <w:rsid w:val="74F624A4"/>
    <w:rsid w:val="754A1135"/>
    <w:rsid w:val="75A153FD"/>
    <w:rsid w:val="76961D80"/>
    <w:rsid w:val="787539A8"/>
    <w:rsid w:val="78AC29C7"/>
    <w:rsid w:val="7BD5746E"/>
    <w:rsid w:val="7D2F59D0"/>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083399"/>
    <w:pPr>
      <w:widowControl w:val="0"/>
      <w:jc w:val="both"/>
    </w:pPr>
    <w:rPr>
      <w:kern w:val="2"/>
      <w:sz w:val="21"/>
    </w:rPr>
  </w:style>
  <w:style w:type="paragraph" w:styleId="1">
    <w:name w:val="heading 1"/>
    <w:basedOn w:val="af5"/>
    <w:next w:val="af5"/>
    <w:link w:val="1Char"/>
    <w:qFormat/>
    <w:locked/>
    <w:rsid w:val="00083399"/>
    <w:pPr>
      <w:keepNext/>
      <w:spacing w:before="227" w:line="240" w:lineRule="exact"/>
      <w:ind w:firstLine="420"/>
      <w:outlineLvl w:val="0"/>
    </w:pPr>
    <w:rPr>
      <w:color w:val="000000"/>
      <w:sz w:val="24"/>
    </w:rPr>
  </w:style>
  <w:style w:type="paragraph" w:styleId="2">
    <w:name w:val="heading 2"/>
    <w:basedOn w:val="af5"/>
    <w:next w:val="af5"/>
    <w:link w:val="2Char"/>
    <w:qFormat/>
    <w:locked/>
    <w:rsid w:val="00083399"/>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083399"/>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f5"/>
    <w:next w:val="af5"/>
    <w:link w:val="4Char"/>
    <w:qFormat/>
    <w:locked/>
    <w:rsid w:val="00083399"/>
    <w:pPr>
      <w:keepNext/>
      <w:snapToGrid w:val="0"/>
      <w:spacing w:beforeLines="20" w:afterLines="20"/>
      <w:jc w:val="center"/>
      <w:outlineLvl w:val="3"/>
    </w:pPr>
    <w:rPr>
      <w:sz w:val="18"/>
      <w:szCs w:val="18"/>
    </w:rPr>
  </w:style>
  <w:style w:type="paragraph" w:styleId="5">
    <w:name w:val="heading 5"/>
    <w:basedOn w:val="af5"/>
    <w:next w:val="af5"/>
    <w:link w:val="5Char"/>
    <w:qFormat/>
    <w:locked/>
    <w:rsid w:val="00083399"/>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083399"/>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083399"/>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083399"/>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083399"/>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083399"/>
    <w:pPr>
      <w:widowControl/>
      <w:spacing w:line="300" w:lineRule="auto"/>
      <w:jc w:val="left"/>
    </w:pPr>
    <w:rPr>
      <w:rFonts w:ascii="Courier New" w:hAnsi="Courier New"/>
      <w:kern w:val="0"/>
    </w:rPr>
  </w:style>
  <w:style w:type="paragraph" w:styleId="af6">
    <w:name w:val="Normal Indent"/>
    <w:basedOn w:val="af5"/>
    <w:qFormat/>
    <w:rsid w:val="00083399"/>
    <w:pPr>
      <w:spacing w:line="500" w:lineRule="exact"/>
      <w:ind w:firstLine="420"/>
    </w:pPr>
    <w:rPr>
      <w:sz w:val="28"/>
    </w:rPr>
  </w:style>
  <w:style w:type="paragraph" w:styleId="30">
    <w:name w:val="List 3"/>
    <w:basedOn w:val="af5"/>
    <w:qFormat/>
    <w:rsid w:val="00083399"/>
    <w:pPr>
      <w:spacing w:line="300" w:lineRule="auto"/>
      <w:ind w:leftChars="400" w:left="100" w:hangingChars="200" w:hanging="200"/>
    </w:pPr>
    <w:rPr>
      <w:rFonts w:ascii="Arial" w:hAnsi="Arial"/>
    </w:rPr>
  </w:style>
  <w:style w:type="paragraph" w:styleId="70">
    <w:name w:val="toc 7"/>
    <w:basedOn w:val="af5"/>
    <w:next w:val="af5"/>
    <w:qFormat/>
    <w:locked/>
    <w:rsid w:val="00083399"/>
    <w:pPr>
      <w:ind w:left="1260"/>
      <w:jc w:val="left"/>
    </w:pPr>
    <w:rPr>
      <w:sz w:val="18"/>
      <w:szCs w:val="18"/>
    </w:rPr>
  </w:style>
  <w:style w:type="paragraph" w:styleId="20">
    <w:name w:val="List Number 2"/>
    <w:basedOn w:val="af5"/>
    <w:qFormat/>
    <w:rsid w:val="00083399"/>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083399"/>
    <w:pPr>
      <w:spacing w:line="300" w:lineRule="auto"/>
      <w:ind w:left="420"/>
    </w:pPr>
    <w:rPr>
      <w:rFonts w:ascii="Arial" w:hAnsi="Arial"/>
    </w:rPr>
  </w:style>
  <w:style w:type="paragraph" w:styleId="afc">
    <w:name w:val="Note Heading"/>
    <w:basedOn w:val="af5"/>
    <w:next w:val="af5"/>
    <w:link w:val="Char0"/>
    <w:qFormat/>
    <w:rsid w:val="00083399"/>
    <w:pPr>
      <w:spacing w:beforeLines="25" w:afterLines="25"/>
      <w:jc w:val="center"/>
    </w:pPr>
    <w:rPr>
      <w:rFonts w:ascii="Arial" w:eastAsia="黑体" w:hAnsi="Arial"/>
    </w:rPr>
  </w:style>
  <w:style w:type="paragraph" w:styleId="40">
    <w:name w:val="List Bullet 4"/>
    <w:basedOn w:val="af5"/>
    <w:qFormat/>
    <w:rsid w:val="00083399"/>
    <w:pPr>
      <w:tabs>
        <w:tab w:val="left" w:pos="1758"/>
      </w:tabs>
      <w:spacing w:line="300" w:lineRule="auto"/>
      <w:ind w:left="1758" w:hanging="397"/>
    </w:pPr>
    <w:rPr>
      <w:rFonts w:ascii="Arial" w:hAnsi="Arial"/>
      <w:sz w:val="24"/>
    </w:rPr>
  </w:style>
  <w:style w:type="paragraph" w:styleId="80">
    <w:name w:val="index 8"/>
    <w:basedOn w:val="af5"/>
    <w:next w:val="af5"/>
    <w:qFormat/>
    <w:rsid w:val="00083399"/>
    <w:pPr>
      <w:spacing w:line="300" w:lineRule="auto"/>
      <w:ind w:left="2940"/>
    </w:pPr>
    <w:rPr>
      <w:rFonts w:ascii="Arial" w:hAnsi="Arial"/>
    </w:rPr>
  </w:style>
  <w:style w:type="paragraph" w:styleId="afd">
    <w:name w:val="List Number"/>
    <w:basedOn w:val="afe"/>
    <w:qFormat/>
    <w:rsid w:val="00083399"/>
    <w:pPr>
      <w:widowControl/>
      <w:spacing w:beforeLines="10" w:line="312" w:lineRule="auto"/>
      <w:ind w:left="0" w:firstLineChars="0" w:firstLine="0"/>
    </w:pPr>
    <w:rPr>
      <w:rFonts w:ascii="Arial" w:hAnsi="Arial"/>
      <w:kern w:val="0"/>
    </w:rPr>
  </w:style>
  <w:style w:type="paragraph" w:styleId="afe">
    <w:name w:val="List"/>
    <w:basedOn w:val="af5"/>
    <w:qFormat/>
    <w:rsid w:val="00083399"/>
    <w:pPr>
      <w:spacing w:line="360" w:lineRule="auto"/>
      <w:ind w:left="200" w:hangingChars="200" w:hanging="200"/>
    </w:pPr>
  </w:style>
  <w:style w:type="paragraph" w:styleId="aff">
    <w:name w:val="caption"/>
    <w:basedOn w:val="af5"/>
    <w:next w:val="af5"/>
    <w:qFormat/>
    <w:locked/>
    <w:rsid w:val="00083399"/>
    <w:pPr>
      <w:spacing w:before="152" w:after="160"/>
    </w:pPr>
    <w:rPr>
      <w:rFonts w:ascii="Arial" w:eastAsia="黑体" w:hAnsi="Arial"/>
      <w:sz w:val="20"/>
    </w:rPr>
  </w:style>
  <w:style w:type="paragraph" w:styleId="50">
    <w:name w:val="index 5"/>
    <w:basedOn w:val="af5"/>
    <w:next w:val="af5"/>
    <w:qFormat/>
    <w:rsid w:val="00083399"/>
    <w:pPr>
      <w:spacing w:line="300" w:lineRule="auto"/>
      <w:ind w:left="1680"/>
    </w:pPr>
    <w:rPr>
      <w:rFonts w:ascii="Arial" w:hAnsi="Arial"/>
    </w:rPr>
  </w:style>
  <w:style w:type="paragraph" w:styleId="aff0">
    <w:name w:val="List Bullet"/>
    <w:basedOn w:val="af5"/>
    <w:qFormat/>
    <w:rsid w:val="00083399"/>
    <w:pPr>
      <w:spacing w:line="300" w:lineRule="auto"/>
    </w:pPr>
    <w:rPr>
      <w:rFonts w:ascii="Arial" w:hAnsi="Arial"/>
    </w:rPr>
  </w:style>
  <w:style w:type="paragraph" w:styleId="aff1">
    <w:name w:val="Document Map"/>
    <w:basedOn w:val="af5"/>
    <w:link w:val="Char1"/>
    <w:qFormat/>
    <w:rsid w:val="00083399"/>
    <w:pPr>
      <w:shd w:val="clear" w:color="auto" w:fill="000080"/>
    </w:pPr>
  </w:style>
  <w:style w:type="paragraph" w:styleId="aff2">
    <w:name w:val="annotation text"/>
    <w:basedOn w:val="af5"/>
    <w:link w:val="Char2"/>
    <w:uiPriority w:val="99"/>
    <w:unhideWhenUsed/>
    <w:qFormat/>
    <w:rsid w:val="00083399"/>
    <w:pPr>
      <w:jc w:val="left"/>
    </w:pPr>
  </w:style>
  <w:style w:type="paragraph" w:styleId="60">
    <w:name w:val="index 6"/>
    <w:basedOn w:val="af5"/>
    <w:next w:val="af5"/>
    <w:qFormat/>
    <w:rsid w:val="00083399"/>
    <w:pPr>
      <w:spacing w:line="300" w:lineRule="auto"/>
      <w:ind w:left="2100"/>
    </w:pPr>
    <w:rPr>
      <w:rFonts w:ascii="Arial" w:hAnsi="Arial"/>
    </w:rPr>
  </w:style>
  <w:style w:type="paragraph" w:styleId="31">
    <w:name w:val="Body Text 3"/>
    <w:basedOn w:val="af5"/>
    <w:link w:val="3Char0"/>
    <w:qFormat/>
    <w:rsid w:val="00083399"/>
    <w:pPr>
      <w:spacing w:after="120"/>
    </w:pPr>
    <w:rPr>
      <w:sz w:val="16"/>
      <w:szCs w:val="16"/>
    </w:rPr>
  </w:style>
  <w:style w:type="paragraph" w:styleId="32">
    <w:name w:val="List Bullet 3"/>
    <w:basedOn w:val="af5"/>
    <w:qFormat/>
    <w:rsid w:val="00083399"/>
    <w:pPr>
      <w:tabs>
        <w:tab w:val="left" w:pos="1152"/>
      </w:tabs>
      <w:spacing w:line="300" w:lineRule="auto"/>
      <w:ind w:left="1152" w:hanging="360"/>
    </w:pPr>
    <w:rPr>
      <w:rFonts w:ascii="Arial" w:hAnsi="Arial"/>
    </w:rPr>
  </w:style>
  <w:style w:type="paragraph" w:styleId="aff3">
    <w:name w:val="Body Text"/>
    <w:basedOn w:val="af5"/>
    <w:link w:val="Char3"/>
    <w:qFormat/>
    <w:rsid w:val="00083399"/>
    <w:rPr>
      <w:sz w:val="20"/>
    </w:rPr>
  </w:style>
  <w:style w:type="paragraph" w:styleId="aff4">
    <w:name w:val="Body Text Indent"/>
    <w:basedOn w:val="af5"/>
    <w:link w:val="Char4"/>
    <w:qFormat/>
    <w:rsid w:val="00083399"/>
    <w:pPr>
      <w:ind w:firstLine="576"/>
    </w:pPr>
    <w:rPr>
      <w:b/>
      <w:sz w:val="30"/>
    </w:rPr>
  </w:style>
  <w:style w:type="paragraph" w:styleId="33">
    <w:name w:val="List Number 3"/>
    <w:basedOn w:val="af5"/>
    <w:qFormat/>
    <w:rsid w:val="00083399"/>
    <w:pPr>
      <w:tabs>
        <w:tab w:val="left" w:pos="1200"/>
      </w:tabs>
      <w:spacing w:beforeLines="25" w:line="300" w:lineRule="auto"/>
      <w:ind w:left="1200" w:hanging="360"/>
    </w:pPr>
    <w:rPr>
      <w:rFonts w:ascii="Arial" w:hAnsi="Arial"/>
    </w:rPr>
  </w:style>
  <w:style w:type="paragraph" w:styleId="22">
    <w:name w:val="List 2"/>
    <w:basedOn w:val="af5"/>
    <w:qFormat/>
    <w:rsid w:val="00083399"/>
    <w:pPr>
      <w:spacing w:line="360" w:lineRule="auto"/>
      <w:ind w:leftChars="200" w:left="100" w:hangingChars="200" w:hanging="200"/>
    </w:pPr>
  </w:style>
  <w:style w:type="paragraph" w:styleId="aff5">
    <w:name w:val="List Continue"/>
    <w:basedOn w:val="af5"/>
    <w:qFormat/>
    <w:rsid w:val="00083399"/>
    <w:pPr>
      <w:spacing w:after="120" w:line="300" w:lineRule="auto"/>
      <w:ind w:leftChars="200" w:left="420"/>
    </w:pPr>
  </w:style>
  <w:style w:type="paragraph" w:styleId="aff6">
    <w:name w:val="Block Text"/>
    <w:basedOn w:val="af5"/>
    <w:qFormat/>
    <w:rsid w:val="00083399"/>
    <w:pPr>
      <w:topLinePunct/>
      <w:adjustRightInd w:val="0"/>
      <w:spacing w:after="120"/>
      <w:ind w:leftChars="700" w:left="1440" w:rightChars="700" w:right="700"/>
    </w:pPr>
  </w:style>
  <w:style w:type="paragraph" w:styleId="23">
    <w:name w:val="List Bullet 2"/>
    <w:basedOn w:val="af5"/>
    <w:qFormat/>
    <w:rsid w:val="00083399"/>
    <w:pPr>
      <w:tabs>
        <w:tab w:val="left" w:pos="780"/>
      </w:tabs>
      <w:spacing w:line="300" w:lineRule="auto"/>
      <w:ind w:left="780" w:hanging="360"/>
    </w:pPr>
    <w:rPr>
      <w:rFonts w:ascii="Arial" w:hAnsi="Arial"/>
    </w:rPr>
  </w:style>
  <w:style w:type="paragraph" w:styleId="HTML">
    <w:name w:val="HTML Address"/>
    <w:basedOn w:val="af5"/>
    <w:link w:val="HTMLChar"/>
    <w:qFormat/>
    <w:rsid w:val="00083399"/>
    <w:pPr>
      <w:topLinePunct/>
      <w:adjustRightInd w:val="0"/>
    </w:pPr>
    <w:rPr>
      <w:i/>
    </w:rPr>
  </w:style>
  <w:style w:type="paragraph" w:styleId="41">
    <w:name w:val="index 4"/>
    <w:basedOn w:val="af5"/>
    <w:next w:val="af5"/>
    <w:qFormat/>
    <w:rsid w:val="00083399"/>
    <w:pPr>
      <w:spacing w:line="300" w:lineRule="auto"/>
      <w:ind w:left="1260"/>
    </w:pPr>
    <w:rPr>
      <w:rFonts w:ascii="Arial" w:hAnsi="Arial"/>
    </w:rPr>
  </w:style>
  <w:style w:type="paragraph" w:styleId="51">
    <w:name w:val="toc 5"/>
    <w:basedOn w:val="af5"/>
    <w:next w:val="af5"/>
    <w:qFormat/>
    <w:locked/>
    <w:rsid w:val="00083399"/>
    <w:pPr>
      <w:ind w:left="840"/>
      <w:jc w:val="left"/>
    </w:pPr>
    <w:rPr>
      <w:sz w:val="18"/>
      <w:szCs w:val="18"/>
    </w:rPr>
  </w:style>
  <w:style w:type="paragraph" w:styleId="34">
    <w:name w:val="toc 3"/>
    <w:basedOn w:val="af5"/>
    <w:next w:val="af5"/>
    <w:uiPriority w:val="39"/>
    <w:qFormat/>
    <w:locked/>
    <w:rsid w:val="00083399"/>
    <w:pPr>
      <w:ind w:left="420"/>
      <w:jc w:val="left"/>
    </w:pPr>
    <w:rPr>
      <w:i/>
      <w:iCs/>
      <w:sz w:val="20"/>
    </w:rPr>
  </w:style>
  <w:style w:type="paragraph" w:styleId="aff7">
    <w:name w:val="Plain Text"/>
    <w:basedOn w:val="af5"/>
    <w:link w:val="Char5"/>
    <w:qFormat/>
    <w:rsid w:val="00083399"/>
    <w:rPr>
      <w:rFonts w:ascii="宋体" w:hAnsi="Courier New"/>
    </w:rPr>
  </w:style>
  <w:style w:type="paragraph" w:styleId="81">
    <w:name w:val="toc 8"/>
    <w:basedOn w:val="af5"/>
    <w:next w:val="af5"/>
    <w:qFormat/>
    <w:locked/>
    <w:rsid w:val="00083399"/>
    <w:pPr>
      <w:ind w:left="1470"/>
      <w:jc w:val="left"/>
    </w:pPr>
    <w:rPr>
      <w:sz w:val="18"/>
      <w:szCs w:val="18"/>
    </w:rPr>
  </w:style>
  <w:style w:type="paragraph" w:styleId="35">
    <w:name w:val="index 3"/>
    <w:basedOn w:val="af5"/>
    <w:next w:val="af5"/>
    <w:qFormat/>
    <w:rsid w:val="00083399"/>
    <w:pPr>
      <w:spacing w:line="300" w:lineRule="auto"/>
      <w:ind w:left="840"/>
    </w:pPr>
    <w:rPr>
      <w:rFonts w:ascii="Arial" w:hAnsi="Arial"/>
    </w:rPr>
  </w:style>
  <w:style w:type="paragraph" w:styleId="aff8">
    <w:name w:val="Date"/>
    <w:basedOn w:val="af5"/>
    <w:next w:val="af5"/>
    <w:link w:val="Char6"/>
    <w:qFormat/>
    <w:rsid w:val="00083399"/>
    <w:pPr>
      <w:autoSpaceDE w:val="0"/>
      <w:autoSpaceDN w:val="0"/>
      <w:adjustRightInd w:val="0"/>
      <w:textAlignment w:val="baseline"/>
    </w:pPr>
    <w:rPr>
      <w:rFonts w:ascii="Arial" w:hAnsi="Arial"/>
    </w:rPr>
  </w:style>
  <w:style w:type="paragraph" w:styleId="24">
    <w:name w:val="Body Text Indent 2"/>
    <w:basedOn w:val="af5"/>
    <w:link w:val="2Char0"/>
    <w:qFormat/>
    <w:rsid w:val="00083399"/>
    <w:pPr>
      <w:autoSpaceDE w:val="0"/>
      <w:autoSpaceDN w:val="0"/>
      <w:adjustRightInd w:val="0"/>
      <w:spacing w:line="360" w:lineRule="auto"/>
      <w:ind w:left="1080"/>
      <w:textAlignment w:val="baseline"/>
    </w:pPr>
  </w:style>
  <w:style w:type="paragraph" w:styleId="aff9">
    <w:name w:val="endnote text"/>
    <w:basedOn w:val="affa"/>
    <w:link w:val="Char7"/>
    <w:qFormat/>
    <w:rsid w:val="00083399"/>
  </w:style>
  <w:style w:type="paragraph" w:customStyle="1" w:styleId="affa">
    <w:name w:val="基准页脚样式"/>
    <w:basedOn w:val="af5"/>
    <w:qFormat/>
    <w:rsid w:val="00083399"/>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083399"/>
    <w:rPr>
      <w:sz w:val="18"/>
      <w:szCs w:val="18"/>
    </w:rPr>
  </w:style>
  <w:style w:type="paragraph" w:styleId="affc">
    <w:name w:val="footer"/>
    <w:basedOn w:val="af5"/>
    <w:link w:val="Char9"/>
    <w:qFormat/>
    <w:rsid w:val="00083399"/>
    <w:pPr>
      <w:tabs>
        <w:tab w:val="center" w:pos="4153"/>
        <w:tab w:val="right" w:pos="8306"/>
      </w:tabs>
      <w:snapToGrid w:val="0"/>
      <w:jc w:val="left"/>
    </w:pPr>
    <w:rPr>
      <w:kern w:val="0"/>
      <w:sz w:val="18"/>
      <w:szCs w:val="18"/>
    </w:rPr>
  </w:style>
  <w:style w:type="paragraph" w:styleId="affd">
    <w:name w:val="header"/>
    <w:basedOn w:val="af5"/>
    <w:link w:val="Chara"/>
    <w:uiPriority w:val="99"/>
    <w:qFormat/>
    <w:rsid w:val="00083399"/>
    <w:pPr>
      <w:pBdr>
        <w:bottom w:val="single" w:sz="6" w:space="1" w:color="auto"/>
      </w:pBdr>
      <w:tabs>
        <w:tab w:val="center" w:pos="4153"/>
        <w:tab w:val="right" w:pos="8306"/>
      </w:tabs>
      <w:snapToGrid w:val="0"/>
      <w:jc w:val="center"/>
    </w:pPr>
    <w:rPr>
      <w:kern w:val="0"/>
      <w:sz w:val="18"/>
      <w:szCs w:val="18"/>
    </w:rPr>
  </w:style>
  <w:style w:type="paragraph" w:styleId="10">
    <w:name w:val="toc 1"/>
    <w:basedOn w:val="af5"/>
    <w:next w:val="af5"/>
    <w:uiPriority w:val="39"/>
    <w:qFormat/>
    <w:locked/>
    <w:rsid w:val="00083399"/>
    <w:pPr>
      <w:spacing w:before="120" w:after="120"/>
      <w:jc w:val="left"/>
    </w:pPr>
    <w:rPr>
      <w:b/>
      <w:bCs/>
      <w:caps/>
      <w:sz w:val="20"/>
    </w:rPr>
  </w:style>
  <w:style w:type="paragraph" w:styleId="42">
    <w:name w:val="List Continue 4"/>
    <w:basedOn w:val="af5"/>
    <w:qFormat/>
    <w:rsid w:val="00083399"/>
    <w:pPr>
      <w:spacing w:after="120" w:line="300" w:lineRule="auto"/>
      <w:ind w:leftChars="800" w:left="1680"/>
    </w:pPr>
    <w:rPr>
      <w:rFonts w:ascii="Arial" w:hAnsi="Arial"/>
    </w:rPr>
  </w:style>
  <w:style w:type="paragraph" w:styleId="43">
    <w:name w:val="toc 4"/>
    <w:basedOn w:val="af5"/>
    <w:next w:val="af5"/>
    <w:qFormat/>
    <w:locked/>
    <w:rsid w:val="00083399"/>
    <w:pPr>
      <w:ind w:left="630"/>
      <w:jc w:val="left"/>
    </w:pPr>
    <w:rPr>
      <w:sz w:val="18"/>
      <w:szCs w:val="18"/>
    </w:rPr>
  </w:style>
  <w:style w:type="paragraph" w:styleId="affe">
    <w:name w:val="index heading"/>
    <w:basedOn w:val="af5"/>
    <w:next w:val="11"/>
    <w:qFormat/>
    <w:rsid w:val="00083399"/>
    <w:pPr>
      <w:spacing w:line="300" w:lineRule="auto"/>
      <w:jc w:val="center"/>
    </w:pPr>
    <w:rPr>
      <w:rFonts w:ascii="Arial" w:eastAsia="黑体" w:hAnsi="Arial"/>
      <w:b/>
      <w:sz w:val="32"/>
    </w:rPr>
  </w:style>
  <w:style w:type="paragraph" w:styleId="11">
    <w:name w:val="index 1"/>
    <w:basedOn w:val="af5"/>
    <w:next w:val="af5"/>
    <w:unhideWhenUsed/>
    <w:qFormat/>
    <w:rsid w:val="00083399"/>
  </w:style>
  <w:style w:type="paragraph" w:styleId="afff">
    <w:name w:val="Subtitle"/>
    <w:basedOn w:val="afff0"/>
    <w:next w:val="af5"/>
    <w:link w:val="Charb"/>
    <w:qFormat/>
    <w:locked/>
    <w:rsid w:val="00083399"/>
    <w:pPr>
      <w:topLinePunct w:val="0"/>
      <w:adjustRightInd/>
      <w:snapToGrid w:val="0"/>
      <w:spacing w:before="360" w:after="680"/>
    </w:pPr>
    <w:rPr>
      <w:rFonts w:eastAsia="黑体"/>
      <w:b w:val="0"/>
      <w:sz w:val="48"/>
    </w:rPr>
  </w:style>
  <w:style w:type="paragraph" w:styleId="afff0">
    <w:name w:val="Title"/>
    <w:basedOn w:val="af5"/>
    <w:link w:val="Charc"/>
    <w:qFormat/>
    <w:locked/>
    <w:rsid w:val="00083399"/>
    <w:pPr>
      <w:topLinePunct/>
      <w:adjustRightInd w:val="0"/>
      <w:spacing w:before="240" w:after="60"/>
      <w:jc w:val="center"/>
      <w:outlineLvl w:val="0"/>
    </w:pPr>
    <w:rPr>
      <w:rFonts w:ascii="Arial" w:hAnsi="Arial"/>
      <w:b/>
      <w:sz w:val="32"/>
    </w:rPr>
  </w:style>
  <w:style w:type="paragraph" w:styleId="afff1">
    <w:name w:val="footnote text"/>
    <w:basedOn w:val="af5"/>
    <w:link w:val="Chard"/>
    <w:qFormat/>
    <w:rsid w:val="00083399"/>
    <w:pPr>
      <w:topLinePunct/>
      <w:adjustRightInd w:val="0"/>
      <w:snapToGrid w:val="0"/>
      <w:jc w:val="left"/>
    </w:pPr>
    <w:rPr>
      <w:sz w:val="18"/>
    </w:rPr>
  </w:style>
  <w:style w:type="paragraph" w:styleId="61">
    <w:name w:val="toc 6"/>
    <w:basedOn w:val="af5"/>
    <w:next w:val="af5"/>
    <w:qFormat/>
    <w:locked/>
    <w:rsid w:val="00083399"/>
    <w:pPr>
      <w:ind w:left="1050"/>
      <w:jc w:val="left"/>
    </w:pPr>
    <w:rPr>
      <w:sz w:val="18"/>
      <w:szCs w:val="18"/>
    </w:rPr>
  </w:style>
  <w:style w:type="paragraph" w:styleId="36">
    <w:name w:val="Body Text Indent 3"/>
    <w:basedOn w:val="af5"/>
    <w:link w:val="3Char1"/>
    <w:qFormat/>
    <w:rsid w:val="00083399"/>
    <w:pPr>
      <w:tabs>
        <w:tab w:val="left" w:pos="600"/>
      </w:tabs>
      <w:spacing w:line="360" w:lineRule="auto"/>
      <w:ind w:firstLine="420"/>
    </w:pPr>
    <w:rPr>
      <w:sz w:val="24"/>
    </w:rPr>
  </w:style>
  <w:style w:type="paragraph" w:styleId="71">
    <w:name w:val="index 7"/>
    <w:basedOn w:val="af5"/>
    <w:next w:val="af5"/>
    <w:qFormat/>
    <w:rsid w:val="00083399"/>
    <w:pPr>
      <w:spacing w:line="300" w:lineRule="auto"/>
      <w:ind w:left="2520"/>
    </w:pPr>
    <w:rPr>
      <w:rFonts w:ascii="Arial" w:hAnsi="Arial"/>
    </w:rPr>
  </w:style>
  <w:style w:type="paragraph" w:styleId="90">
    <w:name w:val="index 9"/>
    <w:basedOn w:val="af5"/>
    <w:next w:val="af5"/>
    <w:qFormat/>
    <w:rsid w:val="00083399"/>
    <w:pPr>
      <w:spacing w:line="300" w:lineRule="auto"/>
      <w:ind w:left="3360"/>
    </w:pPr>
    <w:rPr>
      <w:rFonts w:ascii="Arial" w:hAnsi="Arial"/>
    </w:rPr>
  </w:style>
  <w:style w:type="paragraph" w:styleId="afff2">
    <w:name w:val="table of figures"/>
    <w:basedOn w:val="af5"/>
    <w:next w:val="af5"/>
    <w:qFormat/>
    <w:rsid w:val="00083399"/>
    <w:pPr>
      <w:spacing w:line="300" w:lineRule="auto"/>
      <w:ind w:left="840" w:hanging="420"/>
    </w:pPr>
    <w:rPr>
      <w:rFonts w:ascii="Arial" w:hAnsi="Arial"/>
    </w:rPr>
  </w:style>
  <w:style w:type="paragraph" w:styleId="25">
    <w:name w:val="toc 2"/>
    <w:basedOn w:val="af5"/>
    <w:next w:val="af5"/>
    <w:uiPriority w:val="39"/>
    <w:qFormat/>
    <w:locked/>
    <w:rsid w:val="00083399"/>
    <w:pPr>
      <w:tabs>
        <w:tab w:val="right" w:leader="dot" w:pos="9060"/>
      </w:tabs>
      <w:spacing w:line="396" w:lineRule="auto"/>
      <w:ind w:left="210"/>
      <w:jc w:val="left"/>
    </w:pPr>
    <w:rPr>
      <w:smallCaps/>
      <w:sz w:val="20"/>
    </w:rPr>
  </w:style>
  <w:style w:type="paragraph" w:styleId="91">
    <w:name w:val="toc 9"/>
    <w:basedOn w:val="af5"/>
    <w:next w:val="af5"/>
    <w:qFormat/>
    <w:locked/>
    <w:rsid w:val="00083399"/>
    <w:pPr>
      <w:ind w:left="1680"/>
      <w:jc w:val="left"/>
    </w:pPr>
    <w:rPr>
      <w:sz w:val="18"/>
      <w:szCs w:val="18"/>
    </w:rPr>
  </w:style>
  <w:style w:type="paragraph" w:styleId="26">
    <w:name w:val="Body Text 2"/>
    <w:basedOn w:val="af5"/>
    <w:link w:val="2Char1"/>
    <w:unhideWhenUsed/>
    <w:qFormat/>
    <w:rsid w:val="00083399"/>
    <w:pPr>
      <w:spacing w:after="120" w:line="480" w:lineRule="auto"/>
    </w:pPr>
  </w:style>
  <w:style w:type="paragraph" w:styleId="27">
    <w:name w:val="List Continue 2"/>
    <w:basedOn w:val="af5"/>
    <w:qFormat/>
    <w:rsid w:val="00083399"/>
    <w:pPr>
      <w:spacing w:beforeLines="10" w:line="312" w:lineRule="auto"/>
      <w:ind w:leftChars="380" w:left="380"/>
    </w:pPr>
    <w:rPr>
      <w:rFonts w:ascii="Arial" w:hAnsi="Arial"/>
    </w:rPr>
  </w:style>
  <w:style w:type="paragraph" w:styleId="HTML0">
    <w:name w:val="HTML Preformatted"/>
    <w:basedOn w:val="af5"/>
    <w:link w:val="HTMLChar0"/>
    <w:qFormat/>
    <w:rsid w:val="00083399"/>
    <w:pPr>
      <w:topLinePunct/>
      <w:adjustRightInd w:val="0"/>
    </w:pPr>
    <w:rPr>
      <w:rFonts w:ascii="Courier New" w:hAnsi="Courier New"/>
      <w:sz w:val="20"/>
    </w:rPr>
  </w:style>
  <w:style w:type="paragraph" w:styleId="afff3">
    <w:name w:val="Normal (Web)"/>
    <w:basedOn w:val="af5"/>
    <w:qFormat/>
    <w:rsid w:val="000833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083399"/>
    <w:pPr>
      <w:spacing w:beforeLines="10" w:afterLines="10" w:line="300" w:lineRule="auto"/>
      <w:ind w:leftChars="550" w:left="550"/>
    </w:pPr>
    <w:rPr>
      <w:rFonts w:ascii="Arial" w:hAnsi="Arial"/>
    </w:rPr>
  </w:style>
  <w:style w:type="paragraph" w:styleId="28">
    <w:name w:val="index 2"/>
    <w:basedOn w:val="af5"/>
    <w:next w:val="af5"/>
    <w:qFormat/>
    <w:rsid w:val="00083399"/>
    <w:pPr>
      <w:spacing w:line="300" w:lineRule="auto"/>
      <w:ind w:left="420"/>
    </w:pPr>
    <w:rPr>
      <w:rFonts w:ascii="Arial" w:hAnsi="Arial"/>
    </w:rPr>
  </w:style>
  <w:style w:type="paragraph" w:styleId="afff4">
    <w:name w:val="annotation subject"/>
    <w:basedOn w:val="aff2"/>
    <w:next w:val="aff2"/>
    <w:link w:val="Chare"/>
    <w:unhideWhenUsed/>
    <w:qFormat/>
    <w:rsid w:val="00083399"/>
    <w:rPr>
      <w:b/>
      <w:bCs/>
    </w:rPr>
  </w:style>
  <w:style w:type="paragraph" w:styleId="afff5">
    <w:name w:val="Body Text First Indent"/>
    <w:basedOn w:val="aff3"/>
    <w:link w:val="Charf"/>
    <w:qFormat/>
    <w:rsid w:val="00083399"/>
    <w:pPr>
      <w:spacing w:after="120"/>
      <w:ind w:firstLineChars="100" w:firstLine="420"/>
    </w:pPr>
    <w:rPr>
      <w:sz w:val="21"/>
    </w:rPr>
  </w:style>
  <w:style w:type="paragraph" w:styleId="29">
    <w:name w:val="Body Text First Indent 2"/>
    <w:basedOn w:val="aff4"/>
    <w:next w:val="af5"/>
    <w:link w:val="2Char2"/>
    <w:qFormat/>
    <w:rsid w:val="00083399"/>
    <w:pPr>
      <w:spacing w:after="120"/>
      <w:ind w:leftChars="200" w:left="420" w:firstLineChars="200" w:firstLine="420"/>
    </w:pPr>
    <w:rPr>
      <w:sz w:val="21"/>
    </w:rPr>
  </w:style>
  <w:style w:type="table" w:styleId="afff6">
    <w:name w:val="Table Grid"/>
    <w:basedOn w:val="af8"/>
    <w:uiPriority w:val="59"/>
    <w:qFormat/>
    <w:rsid w:val="000833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083399"/>
    <w:rPr>
      <w:b/>
    </w:rPr>
  </w:style>
  <w:style w:type="character" w:styleId="afff8">
    <w:name w:val="endnote reference"/>
    <w:qFormat/>
    <w:rsid w:val="00083399"/>
    <w:rPr>
      <w:b/>
      <w:vertAlign w:val="superscript"/>
    </w:rPr>
  </w:style>
  <w:style w:type="character" w:styleId="afff9">
    <w:name w:val="page number"/>
    <w:qFormat/>
    <w:rsid w:val="00083399"/>
  </w:style>
  <w:style w:type="character" w:styleId="afffa">
    <w:name w:val="FollowedHyperlink"/>
    <w:qFormat/>
    <w:rsid w:val="00083399"/>
    <w:rPr>
      <w:color w:val="800080"/>
      <w:u w:val="single"/>
    </w:rPr>
  </w:style>
  <w:style w:type="character" w:styleId="afffb">
    <w:name w:val="Emphasis"/>
    <w:uiPriority w:val="20"/>
    <w:qFormat/>
    <w:locked/>
    <w:rsid w:val="00083399"/>
    <w:rPr>
      <w:i/>
      <w:iCs/>
    </w:rPr>
  </w:style>
  <w:style w:type="character" w:styleId="HTML1">
    <w:name w:val="HTML Definition"/>
    <w:qFormat/>
    <w:rsid w:val="00083399"/>
    <w:rPr>
      <w:i/>
    </w:rPr>
  </w:style>
  <w:style w:type="character" w:styleId="HTML2">
    <w:name w:val="HTML Typewriter"/>
    <w:qFormat/>
    <w:rsid w:val="00083399"/>
    <w:rPr>
      <w:rFonts w:ascii="Courier New" w:hAnsi="Courier New"/>
      <w:sz w:val="20"/>
    </w:rPr>
  </w:style>
  <w:style w:type="character" w:styleId="HTML3">
    <w:name w:val="HTML Acronym"/>
    <w:qFormat/>
    <w:rsid w:val="00083399"/>
  </w:style>
  <w:style w:type="character" w:styleId="HTML4">
    <w:name w:val="HTML Variable"/>
    <w:qFormat/>
    <w:rsid w:val="00083399"/>
    <w:rPr>
      <w:i/>
    </w:rPr>
  </w:style>
  <w:style w:type="character" w:styleId="afffc">
    <w:name w:val="Hyperlink"/>
    <w:uiPriority w:val="99"/>
    <w:unhideWhenUsed/>
    <w:qFormat/>
    <w:rsid w:val="00083399"/>
    <w:rPr>
      <w:color w:val="0000FF"/>
      <w:u w:val="single"/>
    </w:rPr>
  </w:style>
  <w:style w:type="character" w:styleId="HTML5">
    <w:name w:val="HTML Code"/>
    <w:qFormat/>
    <w:rsid w:val="00083399"/>
    <w:rPr>
      <w:rFonts w:ascii="Courier New" w:hAnsi="Courier New"/>
      <w:sz w:val="20"/>
    </w:rPr>
  </w:style>
  <w:style w:type="character" w:styleId="afffd">
    <w:name w:val="annotation reference"/>
    <w:unhideWhenUsed/>
    <w:qFormat/>
    <w:rsid w:val="00083399"/>
    <w:rPr>
      <w:sz w:val="21"/>
      <w:szCs w:val="21"/>
    </w:rPr>
  </w:style>
  <w:style w:type="character" w:styleId="HTML6">
    <w:name w:val="HTML Cite"/>
    <w:qFormat/>
    <w:rsid w:val="00083399"/>
    <w:rPr>
      <w:i/>
    </w:rPr>
  </w:style>
  <w:style w:type="character" w:styleId="afffe">
    <w:name w:val="footnote reference"/>
    <w:qFormat/>
    <w:rsid w:val="00083399"/>
    <w:rPr>
      <w:vertAlign w:val="superscript"/>
    </w:rPr>
  </w:style>
  <w:style w:type="character" w:styleId="HTML7">
    <w:name w:val="HTML Keyboard"/>
    <w:qFormat/>
    <w:rsid w:val="00083399"/>
    <w:rPr>
      <w:rFonts w:ascii="Courier New" w:hAnsi="Courier New"/>
      <w:sz w:val="20"/>
    </w:rPr>
  </w:style>
  <w:style w:type="character" w:styleId="HTML8">
    <w:name w:val="HTML Sample"/>
    <w:qFormat/>
    <w:rsid w:val="00083399"/>
    <w:rPr>
      <w:rFonts w:ascii="Courier New" w:hAnsi="Courier New"/>
    </w:rPr>
  </w:style>
  <w:style w:type="character" w:customStyle="1" w:styleId="Char">
    <w:name w:val="宏文本 Char"/>
    <w:link w:val="afa"/>
    <w:qFormat/>
    <w:rsid w:val="00083399"/>
    <w:rPr>
      <w:rFonts w:ascii="Courier New" w:hAnsi="Courier New"/>
      <w:sz w:val="21"/>
    </w:rPr>
  </w:style>
  <w:style w:type="character" w:customStyle="1" w:styleId="1Char">
    <w:name w:val="标题 1 Char"/>
    <w:link w:val="1"/>
    <w:qFormat/>
    <w:rsid w:val="00083399"/>
    <w:rPr>
      <w:rFonts w:ascii="Times New Roman" w:hAnsi="Times New Roman"/>
      <w:color w:val="000000"/>
      <w:kern w:val="2"/>
      <w:sz w:val="24"/>
    </w:rPr>
  </w:style>
  <w:style w:type="character" w:customStyle="1" w:styleId="2Char">
    <w:name w:val="标题 2 Char"/>
    <w:link w:val="2"/>
    <w:qFormat/>
    <w:rsid w:val="00083399"/>
    <w:rPr>
      <w:rFonts w:ascii="Arial" w:eastAsia="黑体" w:hAnsi="Arial"/>
      <w:sz w:val="32"/>
    </w:rPr>
  </w:style>
  <w:style w:type="character" w:customStyle="1" w:styleId="3Char">
    <w:name w:val="标题 3 Char"/>
    <w:link w:val="3"/>
    <w:qFormat/>
    <w:rsid w:val="00083399"/>
    <w:rPr>
      <w:rFonts w:ascii="宋体" w:hAnsi="宋体" w:cs="宋体"/>
      <w:b/>
      <w:bCs/>
      <w:sz w:val="27"/>
      <w:szCs w:val="27"/>
    </w:rPr>
  </w:style>
  <w:style w:type="character" w:customStyle="1" w:styleId="4Char">
    <w:name w:val="标题 4 Char"/>
    <w:link w:val="4"/>
    <w:qFormat/>
    <w:rsid w:val="00083399"/>
    <w:rPr>
      <w:rFonts w:ascii="Times New Roman" w:hAnsi="Times New Roman"/>
      <w:kern w:val="2"/>
      <w:sz w:val="18"/>
      <w:szCs w:val="18"/>
    </w:rPr>
  </w:style>
  <w:style w:type="character" w:customStyle="1" w:styleId="5Char">
    <w:name w:val="标题 5 Char"/>
    <w:link w:val="5"/>
    <w:qFormat/>
    <w:rsid w:val="00083399"/>
    <w:rPr>
      <w:rFonts w:ascii="Times New Roman" w:hAnsi="Times New Roman"/>
      <w:b/>
      <w:kern w:val="2"/>
      <w:sz w:val="28"/>
    </w:rPr>
  </w:style>
  <w:style w:type="character" w:customStyle="1" w:styleId="6Char">
    <w:name w:val="标题 6 Char"/>
    <w:link w:val="6"/>
    <w:qFormat/>
    <w:rsid w:val="00083399"/>
    <w:rPr>
      <w:rFonts w:ascii="Arial" w:eastAsia="黑体" w:hAnsi="Arial"/>
      <w:b/>
      <w:kern w:val="2"/>
      <w:sz w:val="24"/>
    </w:rPr>
  </w:style>
  <w:style w:type="character" w:customStyle="1" w:styleId="7Char">
    <w:name w:val="标题 7 Char"/>
    <w:link w:val="7"/>
    <w:qFormat/>
    <w:rsid w:val="00083399"/>
    <w:rPr>
      <w:rFonts w:ascii="Times New Roman" w:hAnsi="Times New Roman"/>
      <w:b/>
      <w:kern w:val="2"/>
      <w:sz w:val="24"/>
    </w:rPr>
  </w:style>
  <w:style w:type="character" w:customStyle="1" w:styleId="8Char">
    <w:name w:val="标题 8 Char"/>
    <w:link w:val="8"/>
    <w:qFormat/>
    <w:rsid w:val="00083399"/>
    <w:rPr>
      <w:rFonts w:ascii="宋体" w:hAnsi="Times New Roman"/>
      <w:b/>
      <w:sz w:val="21"/>
    </w:rPr>
  </w:style>
  <w:style w:type="character" w:customStyle="1" w:styleId="9Char">
    <w:name w:val="标题 9 Char"/>
    <w:link w:val="9"/>
    <w:qFormat/>
    <w:rsid w:val="00083399"/>
    <w:rPr>
      <w:rFonts w:ascii="Arial" w:eastAsia="黑体" w:hAnsi="Arial"/>
      <w:kern w:val="2"/>
      <w:sz w:val="21"/>
    </w:rPr>
  </w:style>
  <w:style w:type="character" w:customStyle="1" w:styleId="Char0">
    <w:name w:val="注释标题 Char"/>
    <w:link w:val="afc"/>
    <w:qFormat/>
    <w:rsid w:val="00083399"/>
    <w:rPr>
      <w:rFonts w:ascii="Arial" w:eastAsia="黑体" w:hAnsi="Arial"/>
      <w:kern w:val="2"/>
      <w:sz w:val="21"/>
    </w:rPr>
  </w:style>
  <w:style w:type="character" w:customStyle="1" w:styleId="Char1">
    <w:name w:val="文档结构图 Char"/>
    <w:link w:val="aff1"/>
    <w:qFormat/>
    <w:rsid w:val="00083399"/>
    <w:rPr>
      <w:rFonts w:ascii="Times New Roman" w:hAnsi="Times New Roman"/>
      <w:kern w:val="2"/>
      <w:sz w:val="21"/>
      <w:shd w:val="clear" w:color="auto" w:fill="000080"/>
    </w:rPr>
  </w:style>
  <w:style w:type="character" w:customStyle="1" w:styleId="Char2">
    <w:name w:val="批注文字 Char"/>
    <w:link w:val="aff2"/>
    <w:uiPriority w:val="99"/>
    <w:qFormat/>
    <w:rsid w:val="00083399"/>
    <w:rPr>
      <w:kern w:val="2"/>
      <w:sz w:val="21"/>
    </w:rPr>
  </w:style>
  <w:style w:type="character" w:customStyle="1" w:styleId="3Char0">
    <w:name w:val="正文文本 3 Char"/>
    <w:link w:val="31"/>
    <w:qFormat/>
    <w:rsid w:val="00083399"/>
    <w:rPr>
      <w:kern w:val="2"/>
      <w:sz w:val="16"/>
      <w:szCs w:val="16"/>
    </w:rPr>
  </w:style>
  <w:style w:type="character" w:customStyle="1" w:styleId="Char3">
    <w:name w:val="正文文本 Char"/>
    <w:link w:val="aff3"/>
    <w:qFormat/>
    <w:rsid w:val="00083399"/>
    <w:rPr>
      <w:rFonts w:ascii="Times New Roman" w:hAnsi="Times New Roman"/>
      <w:kern w:val="2"/>
    </w:rPr>
  </w:style>
  <w:style w:type="character" w:customStyle="1" w:styleId="Char4">
    <w:name w:val="正文文本缩进 Char"/>
    <w:link w:val="aff4"/>
    <w:qFormat/>
    <w:rsid w:val="00083399"/>
    <w:rPr>
      <w:b/>
      <w:kern w:val="2"/>
      <w:sz w:val="30"/>
    </w:rPr>
  </w:style>
  <w:style w:type="character" w:customStyle="1" w:styleId="HTMLChar">
    <w:name w:val="HTML 地址 Char"/>
    <w:link w:val="HTML"/>
    <w:qFormat/>
    <w:rsid w:val="00083399"/>
    <w:rPr>
      <w:rFonts w:ascii="Times New Roman" w:hAnsi="Times New Roman"/>
      <w:i/>
      <w:kern w:val="2"/>
      <w:sz w:val="21"/>
    </w:rPr>
  </w:style>
  <w:style w:type="character" w:customStyle="1" w:styleId="Char5">
    <w:name w:val="纯文本 Char"/>
    <w:link w:val="aff7"/>
    <w:qFormat/>
    <w:rsid w:val="00083399"/>
    <w:rPr>
      <w:rFonts w:ascii="宋体" w:hAnsi="Courier New"/>
      <w:kern w:val="2"/>
      <w:sz w:val="21"/>
    </w:rPr>
  </w:style>
  <w:style w:type="character" w:customStyle="1" w:styleId="Char6">
    <w:name w:val="日期 Char"/>
    <w:link w:val="aff8"/>
    <w:qFormat/>
    <w:rsid w:val="00083399"/>
    <w:rPr>
      <w:rFonts w:ascii="Arial" w:hAnsi="Arial"/>
      <w:kern w:val="2"/>
      <w:sz w:val="21"/>
    </w:rPr>
  </w:style>
  <w:style w:type="character" w:customStyle="1" w:styleId="2Char0">
    <w:name w:val="正文文本缩进 2 Char"/>
    <w:link w:val="24"/>
    <w:qFormat/>
    <w:rsid w:val="00083399"/>
    <w:rPr>
      <w:rFonts w:ascii="Times New Roman" w:hAnsi="Times New Roman"/>
      <w:kern w:val="2"/>
      <w:sz w:val="21"/>
    </w:rPr>
  </w:style>
  <w:style w:type="character" w:customStyle="1" w:styleId="Char7">
    <w:name w:val="尾注文本 Char"/>
    <w:link w:val="aff9"/>
    <w:qFormat/>
    <w:rsid w:val="00083399"/>
    <w:rPr>
      <w:rFonts w:ascii="Arial" w:hAnsi="Arial"/>
      <w:sz w:val="18"/>
    </w:rPr>
  </w:style>
  <w:style w:type="character" w:customStyle="1" w:styleId="Char8">
    <w:name w:val="批注框文本 Char"/>
    <w:link w:val="affb"/>
    <w:qFormat/>
    <w:rsid w:val="00083399"/>
    <w:rPr>
      <w:kern w:val="2"/>
      <w:sz w:val="18"/>
      <w:szCs w:val="18"/>
    </w:rPr>
  </w:style>
  <w:style w:type="character" w:customStyle="1" w:styleId="Char9">
    <w:name w:val="页脚 Char"/>
    <w:link w:val="affc"/>
    <w:qFormat/>
    <w:locked/>
    <w:rsid w:val="00083399"/>
    <w:rPr>
      <w:rFonts w:ascii="Times New Roman" w:eastAsia="宋体" w:hAnsi="Times New Roman" w:cs="Times New Roman"/>
      <w:sz w:val="18"/>
      <w:szCs w:val="18"/>
    </w:rPr>
  </w:style>
  <w:style w:type="character" w:customStyle="1" w:styleId="Chara">
    <w:name w:val="页眉 Char"/>
    <w:link w:val="affd"/>
    <w:uiPriority w:val="99"/>
    <w:semiHidden/>
    <w:qFormat/>
    <w:locked/>
    <w:rsid w:val="00083399"/>
    <w:rPr>
      <w:rFonts w:ascii="Times New Roman" w:eastAsia="宋体" w:hAnsi="Times New Roman" w:cs="Times New Roman"/>
      <w:sz w:val="18"/>
      <w:szCs w:val="18"/>
    </w:rPr>
  </w:style>
  <w:style w:type="character" w:customStyle="1" w:styleId="Charc">
    <w:name w:val="标题 Char"/>
    <w:link w:val="afff0"/>
    <w:qFormat/>
    <w:rsid w:val="00083399"/>
    <w:rPr>
      <w:rFonts w:ascii="Arial" w:hAnsi="Arial"/>
      <w:b/>
      <w:kern w:val="2"/>
      <w:sz w:val="32"/>
    </w:rPr>
  </w:style>
  <w:style w:type="character" w:customStyle="1" w:styleId="Charb">
    <w:name w:val="副标题 Char"/>
    <w:link w:val="afff"/>
    <w:qFormat/>
    <w:rsid w:val="00083399"/>
    <w:rPr>
      <w:rFonts w:ascii="Arial" w:eastAsia="黑体" w:hAnsi="Arial"/>
      <w:kern w:val="2"/>
      <w:sz w:val="48"/>
    </w:rPr>
  </w:style>
  <w:style w:type="character" w:customStyle="1" w:styleId="Chard">
    <w:name w:val="脚注文本 Char"/>
    <w:link w:val="afff1"/>
    <w:qFormat/>
    <w:rsid w:val="00083399"/>
    <w:rPr>
      <w:rFonts w:ascii="Times New Roman" w:hAnsi="Times New Roman"/>
      <w:kern w:val="2"/>
      <w:sz w:val="18"/>
    </w:rPr>
  </w:style>
  <w:style w:type="character" w:customStyle="1" w:styleId="3Char1">
    <w:name w:val="正文文本缩进 3 Char"/>
    <w:link w:val="36"/>
    <w:qFormat/>
    <w:rsid w:val="00083399"/>
    <w:rPr>
      <w:rFonts w:ascii="Times New Roman" w:hAnsi="Times New Roman"/>
      <w:kern w:val="2"/>
      <w:sz w:val="24"/>
    </w:rPr>
  </w:style>
  <w:style w:type="character" w:customStyle="1" w:styleId="2Char1">
    <w:name w:val="正文文本 2 Char"/>
    <w:link w:val="26"/>
    <w:qFormat/>
    <w:rsid w:val="00083399"/>
    <w:rPr>
      <w:kern w:val="2"/>
      <w:sz w:val="21"/>
    </w:rPr>
  </w:style>
  <w:style w:type="character" w:customStyle="1" w:styleId="HTMLChar0">
    <w:name w:val="HTML 预设格式 Char"/>
    <w:link w:val="HTML0"/>
    <w:qFormat/>
    <w:rsid w:val="00083399"/>
    <w:rPr>
      <w:rFonts w:ascii="Courier New" w:hAnsi="Courier New"/>
      <w:kern w:val="2"/>
    </w:rPr>
  </w:style>
  <w:style w:type="character" w:customStyle="1" w:styleId="Chare">
    <w:name w:val="批注主题 Char"/>
    <w:link w:val="afff4"/>
    <w:qFormat/>
    <w:rsid w:val="00083399"/>
    <w:rPr>
      <w:b/>
      <w:bCs/>
      <w:kern w:val="2"/>
      <w:sz w:val="21"/>
    </w:rPr>
  </w:style>
  <w:style w:type="character" w:customStyle="1" w:styleId="Charf">
    <w:name w:val="正文首行缩进 Char"/>
    <w:link w:val="afff5"/>
    <w:qFormat/>
    <w:rsid w:val="00083399"/>
    <w:rPr>
      <w:rFonts w:ascii="Times New Roman" w:hAnsi="Times New Roman"/>
      <w:kern w:val="2"/>
      <w:sz w:val="21"/>
    </w:rPr>
  </w:style>
  <w:style w:type="character" w:customStyle="1" w:styleId="2Char2">
    <w:name w:val="正文首行缩进 2 Char"/>
    <w:link w:val="29"/>
    <w:qFormat/>
    <w:rsid w:val="00083399"/>
    <w:rPr>
      <w:rFonts w:ascii="Times New Roman" w:hAnsi="Times New Roman"/>
      <w:b/>
      <w:kern w:val="2"/>
      <w:sz w:val="21"/>
    </w:rPr>
  </w:style>
  <w:style w:type="character" w:customStyle="1" w:styleId="1401CharChar">
    <w:name w:val="样式1 悬挂缩进: 4 字符 段前: 0.1 行，小五 Char Char"/>
    <w:link w:val="1401"/>
    <w:qFormat/>
    <w:rsid w:val="00083399"/>
    <w:rPr>
      <w:kern w:val="2"/>
      <w:sz w:val="18"/>
    </w:rPr>
  </w:style>
  <w:style w:type="paragraph" w:customStyle="1" w:styleId="1401">
    <w:name w:val="样式1 悬挂缩进: 4 字符 段前: 0.1 行，小五"/>
    <w:basedOn w:val="af5"/>
    <w:link w:val="1401CharChar"/>
    <w:qFormat/>
    <w:rsid w:val="00083399"/>
    <w:pPr>
      <w:spacing w:beforeLines="10" w:line="312" w:lineRule="auto"/>
      <w:ind w:leftChars="400" w:left="400"/>
    </w:pPr>
    <w:rPr>
      <w:sz w:val="18"/>
    </w:rPr>
  </w:style>
  <w:style w:type="character" w:customStyle="1" w:styleId="12Char20CharChar">
    <w:name w:val="样式1 正文（首行缩进2字） Char + 首行缩进:  2 字符 段前: 0 行 Char Char"/>
    <w:link w:val="12Char20"/>
    <w:qFormat/>
    <w:rsid w:val="00083399"/>
    <w:rPr>
      <w:rFonts w:hAnsi="Arial"/>
      <w:kern w:val="2"/>
      <w:sz w:val="21"/>
    </w:rPr>
  </w:style>
  <w:style w:type="paragraph" w:customStyle="1" w:styleId="12Char20">
    <w:name w:val="样式1 正文（首行缩进2字） Char + 首行缩进:  2 字符 段前: 0 行"/>
    <w:basedOn w:val="af5"/>
    <w:next w:val="af5"/>
    <w:link w:val="12Char20CharChar"/>
    <w:qFormat/>
    <w:rsid w:val="00083399"/>
    <w:pPr>
      <w:spacing w:line="276" w:lineRule="auto"/>
      <w:ind w:firstLineChars="200" w:firstLine="420"/>
    </w:pPr>
    <w:rPr>
      <w:rFonts w:hAnsi="Arial"/>
    </w:rPr>
  </w:style>
  <w:style w:type="character" w:customStyle="1" w:styleId="hps">
    <w:name w:val="hps"/>
    <w:qFormat/>
    <w:rsid w:val="00083399"/>
  </w:style>
  <w:style w:type="character" w:customStyle="1" w:styleId="Char10">
    <w:name w:val="纯文本 Char1"/>
    <w:uiPriority w:val="99"/>
    <w:semiHidden/>
    <w:qFormat/>
    <w:rsid w:val="00083399"/>
    <w:rPr>
      <w:rFonts w:ascii="宋体" w:hAnsi="Courier New" w:cs="Courier New"/>
      <w:kern w:val="2"/>
      <w:sz w:val="21"/>
      <w:szCs w:val="21"/>
    </w:rPr>
  </w:style>
  <w:style w:type="character" w:customStyle="1" w:styleId="3Char10">
    <w:name w:val="正文文本 3 Char1"/>
    <w:uiPriority w:val="99"/>
    <w:semiHidden/>
    <w:qFormat/>
    <w:rsid w:val="00083399"/>
    <w:rPr>
      <w:rFonts w:ascii="Times New Roman" w:hAnsi="Times New Roman"/>
      <w:kern w:val="2"/>
      <w:sz w:val="16"/>
      <w:szCs w:val="16"/>
    </w:rPr>
  </w:style>
  <w:style w:type="character" w:customStyle="1" w:styleId="1Char0">
    <w:name w:val="样式 标题 1 + 加粗 Char"/>
    <w:qFormat/>
    <w:rsid w:val="00083399"/>
    <w:rPr>
      <w:rFonts w:ascii="Times New Roman" w:eastAsia="黑体" w:hAnsi="Times New Roman"/>
      <w:b/>
      <w:bCs/>
      <w:color w:val="000000"/>
      <w:kern w:val="2"/>
      <w:sz w:val="28"/>
      <w:szCs w:val="28"/>
      <w:lang w:val="en-US" w:eastAsia="zh-CN" w:bidi="ar-SA"/>
    </w:rPr>
  </w:style>
  <w:style w:type="character" w:customStyle="1" w:styleId="H2Char">
    <w:name w:val="H2 Char"/>
    <w:qFormat/>
    <w:rsid w:val="00083399"/>
    <w:rPr>
      <w:rFonts w:ascii="Arial" w:eastAsia="黑体" w:hAnsi="Arial"/>
      <w:b/>
      <w:kern w:val="2"/>
      <w:sz w:val="32"/>
      <w:lang w:val="en-US" w:eastAsia="zh-CN"/>
    </w:rPr>
  </w:style>
  <w:style w:type="character" w:customStyle="1" w:styleId="CharCharChar">
    <w:name w:val="样式 正文（首行缩进两字） Char + 加粗 Char Char"/>
    <w:qFormat/>
    <w:rsid w:val="00083399"/>
    <w:rPr>
      <w:rFonts w:eastAsia="宋体"/>
      <w:b/>
      <w:kern w:val="2"/>
      <w:sz w:val="21"/>
      <w:lang w:val="en-US" w:eastAsia="zh-CN"/>
    </w:rPr>
  </w:style>
  <w:style w:type="character" w:customStyle="1" w:styleId="style251">
    <w:name w:val="style251"/>
    <w:qFormat/>
    <w:rsid w:val="00083399"/>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qFormat/>
    <w:rsid w:val="00083399"/>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083399"/>
    <w:pPr>
      <w:spacing w:beforeLines="10" w:line="312" w:lineRule="auto"/>
      <w:ind w:firstLineChars="200" w:firstLine="200"/>
    </w:pPr>
  </w:style>
  <w:style w:type="character" w:customStyle="1" w:styleId="TimesNewRoman0740115TimCharChar">
    <w:name w:val="样式 样式 Times New Roman 首行缩进:  0.74 厘米 段前: 0行 行距1.15 + (符号) Tim... Char Char"/>
    <w:link w:val="TimesNewRoman0740115Tim"/>
    <w:qFormat/>
    <w:rsid w:val="00083399"/>
  </w:style>
  <w:style w:type="paragraph" w:customStyle="1" w:styleId="TimesNewRoman0740115Tim">
    <w:name w:val="样式 样式 Times New Roman 首行缩进:  0.74 厘米 段前: 0行 行距1.15 + (符号) Tim..."/>
    <w:basedOn w:val="TimesNewRoman07401115"/>
    <w:link w:val="TimesNewRoman0740115TimCharChar"/>
    <w:qFormat/>
    <w:rsid w:val="00083399"/>
  </w:style>
  <w:style w:type="paragraph" w:customStyle="1" w:styleId="TimesNewRoman07401115">
    <w:name w:val="样式 Times New Roman 首行缩进:  0.74 厘米 段前: 0.1 行 行距1.15"/>
    <w:basedOn w:val="af5"/>
    <w:link w:val="TimesNewRoman07401115CharChar"/>
    <w:qFormat/>
    <w:rsid w:val="00083399"/>
    <w:pPr>
      <w:spacing w:line="276" w:lineRule="auto"/>
      <w:ind w:firstLine="420"/>
    </w:pPr>
    <w:rPr>
      <w:rFonts w:hAnsi="宋体"/>
    </w:rPr>
  </w:style>
  <w:style w:type="character" w:customStyle="1" w:styleId="TimesNewRoman07401115CharChar">
    <w:name w:val="样式 Times New Roman 首行缩进:  0.74 厘米 段前: 0.1 行 行距1.15 Char Char"/>
    <w:link w:val="TimesNewRoman07401115"/>
    <w:qFormat/>
    <w:rsid w:val="00083399"/>
    <w:rPr>
      <w:rFonts w:hAnsi="宋体"/>
      <w:kern w:val="2"/>
      <w:sz w:val="21"/>
    </w:rPr>
  </w:style>
  <w:style w:type="character" w:customStyle="1" w:styleId="affff">
    <w:name w:val="个人撰写风格"/>
    <w:qFormat/>
    <w:rsid w:val="00083399"/>
    <w:rPr>
      <w:rFonts w:ascii="Arial" w:eastAsia="宋体" w:hAnsi="Arial"/>
      <w:color w:val="auto"/>
      <w:sz w:val="20"/>
    </w:rPr>
  </w:style>
  <w:style w:type="character" w:customStyle="1" w:styleId="affff0">
    <w:name w:val="着重强调"/>
    <w:qFormat/>
    <w:rsid w:val="00083399"/>
    <w:rPr>
      <w:rFonts w:ascii="Arial" w:hAnsi="Arial"/>
      <w:b/>
      <w:spacing w:val="-4"/>
    </w:rPr>
  </w:style>
  <w:style w:type="character" w:customStyle="1" w:styleId="Char1Char">
    <w:name w:val="正文文本 Char1 Char"/>
    <w:qFormat/>
    <w:rsid w:val="00083399"/>
    <w:rPr>
      <w:rFonts w:ascii="Arial" w:eastAsia="宋体" w:hAnsi="Arial"/>
      <w:kern w:val="2"/>
      <w:sz w:val="18"/>
      <w:lang w:val="en-US" w:eastAsia="zh-CN"/>
    </w:rPr>
  </w:style>
  <w:style w:type="character" w:customStyle="1" w:styleId="aCharChar">
    <w:name w:val="样式 a) Char Char"/>
    <w:link w:val="affff1"/>
    <w:qFormat/>
    <w:rsid w:val="00083399"/>
    <w:rPr>
      <w:kern w:val="2"/>
      <w:sz w:val="21"/>
    </w:rPr>
  </w:style>
  <w:style w:type="paragraph" w:customStyle="1" w:styleId="affff1">
    <w:name w:val="样式 a)"/>
    <w:basedOn w:val="af5"/>
    <w:next w:val="af5"/>
    <w:link w:val="aCharChar"/>
    <w:qFormat/>
    <w:rsid w:val="00083399"/>
    <w:pPr>
      <w:tabs>
        <w:tab w:val="left" w:pos="780"/>
      </w:tabs>
      <w:spacing w:beforeLines="10" w:line="312" w:lineRule="auto"/>
      <w:ind w:firstLineChars="200" w:firstLine="200"/>
    </w:pPr>
  </w:style>
  <w:style w:type="character" w:customStyle="1" w:styleId="Reference">
    <w:name w:val="Reference"/>
    <w:qFormat/>
    <w:rsid w:val="00083399"/>
    <w:rPr>
      <w:rFonts w:ascii="Arial" w:hAnsi="Arial"/>
      <w:sz w:val="20"/>
      <w:lang w:val="en-US" w:eastAsia="zh-CN"/>
    </w:rPr>
  </w:style>
  <w:style w:type="character" w:customStyle="1" w:styleId="LincerCharChar">
    <w:name w:val="Lincer表格样式 Char Char"/>
    <w:link w:val="Lincer"/>
    <w:qFormat/>
    <w:rsid w:val="00083399"/>
    <w:rPr>
      <w:kern w:val="2"/>
      <w:sz w:val="21"/>
    </w:rPr>
  </w:style>
  <w:style w:type="paragraph" w:customStyle="1" w:styleId="Lincer">
    <w:name w:val="Lincer表格样式"/>
    <w:basedOn w:val="af5"/>
    <w:link w:val="LincerCharChar"/>
    <w:qFormat/>
    <w:rsid w:val="00083399"/>
    <w:pPr>
      <w:ind w:left="344" w:hangingChars="164" w:hanging="344"/>
    </w:pPr>
  </w:style>
  <w:style w:type="character" w:customStyle="1" w:styleId="SoDAField">
    <w:name w:val="SoDA Field"/>
    <w:qFormat/>
    <w:rsid w:val="00083399"/>
    <w:rPr>
      <w:color w:val="0000FF"/>
    </w:rPr>
  </w:style>
  <w:style w:type="character" w:customStyle="1" w:styleId="shorttext1">
    <w:name w:val="short_text1"/>
    <w:qFormat/>
    <w:rsid w:val="00083399"/>
    <w:rPr>
      <w:sz w:val="29"/>
    </w:rPr>
  </w:style>
  <w:style w:type="character" w:customStyle="1" w:styleId="20101TimesNewRomanCharChar">
    <w:name w:val="样式 样式 样式 标题 2 + 段前: 0.1 行 + 段前: 0.1 行 + Times New Roman Char Char"/>
    <w:link w:val="20101TimesNewRoman"/>
    <w:qFormat/>
    <w:rsid w:val="00083399"/>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083399"/>
    <w:pPr>
      <w:tabs>
        <w:tab w:val="left" w:pos="500"/>
      </w:tabs>
      <w:spacing w:beforeLines="50" w:afterLines="50" w:line="240" w:lineRule="auto"/>
    </w:pPr>
    <w:rPr>
      <w:rFonts w:eastAsia="黑体"/>
    </w:rPr>
  </w:style>
  <w:style w:type="paragraph" w:customStyle="1" w:styleId="120">
    <w:name w:val="样式1 样式 标题 2 + 段前: 0行"/>
    <w:basedOn w:val="2"/>
    <w:next w:val="af5"/>
    <w:qFormat/>
    <w:rsid w:val="00083399"/>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uiPriority w:val="99"/>
    <w:qFormat/>
    <w:rsid w:val="00083399"/>
    <w:rPr>
      <w:rFonts w:cs="Times New Roman"/>
      <w:b/>
      <w:bCs/>
      <w:smallCaps/>
      <w:color w:val="C0504D"/>
      <w:spacing w:val="5"/>
      <w:u w:val="single"/>
    </w:rPr>
  </w:style>
  <w:style w:type="character" w:customStyle="1" w:styleId="120CharChar">
    <w:name w:val="样式1 样式 标题 2 + 段前: 0行 Char Char"/>
    <w:qFormat/>
    <w:rsid w:val="00083399"/>
    <w:rPr>
      <w:rFonts w:eastAsia="黑体"/>
      <w:b/>
      <w:kern w:val="2"/>
      <w:sz w:val="21"/>
      <w:lang w:val="en-US" w:eastAsia="zh-CN"/>
    </w:rPr>
  </w:style>
  <w:style w:type="character" w:customStyle="1" w:styleId="CharChar">
    <w:name w:val="表头 Char Char"/>
    <w:qFormat/>
    <w:rsid w:val="00083399"/>
    <w:rPr>
      <w:rFonts w:eastAsia="黑体"/>
      <w:kern w:val="2"/>
      <w:sz w:val="21"/>
      <w:szCs w:val="21"/>
      <w:lang w:val="en-US" w:eastAsia="zh-CN" w:bidi="ar-SA"/>
    </w:rPr>
  </w:style>
  <w:style w:type="character" w:customStyle="1" w:styleId="2CharChar">
    <w:name w:val="样式 标题 2 + 五号 Char Char"/>
    <w:qFormat/>
    <w:rsid w:val="00083399"/>
    <w:rPr>
      <w:rFonts w:eastAsia="黑体"/>
      <w:bCs/>
      <w:kern w:val="2"/>
      <w:sz w:val="21"/>
      <w:szCs w:val="21"/>
      <w:lang w:val="en-US" w:eastAsia="zh-CN" w:bidi="ar-SA"/>
    </w:rPr>
  </w:style>
  <w:style w:type="character" w:customStyle="1" w:styleId="Charf0">
    <w:name w:val="表头 Char"/>
    <w:link w:val="affff2"/>
    <w:qFormat/>
    <w:rsid w:val="00083399"/>
    <w:rPr>
      <w:rFonts w:ascii="Times New Roman" w:eastAsia="黑体" w:hAnsi="Times New Roman"/>
      <w:kern w:val="2"/>
      <w:sz w:val="21"/>
      <w:szCs w:val="21"/>
    </w:rPr>
  </w:style>
  <w:style w:type="paragraph" w:customStyle="1" w:styleId="affff2">
    <w:name w:val="表头"/>
    <w:basedOn w:val="af5"/>
    <w:link w:val="Charf0"/>
    <w:qFormat/>
    <w:rsid w:val="00083399"/>
    <w:pPr>
      <w:topLinePunct/>
      <w:spacing w:before="160" w:after="60"/>
      <w:jc w:val="center"/>
    </w:pPr>
    <w:rPr>
      <w:rFonts w:eastAsia="黑体"/>
      <w:szCs w:val="21"/>
    </w:rPr>
  </w:style>
  <w:style w:type="character" w:customStyle="1" w:styleId="1Char1">
    <w:name w:val="样式1 Char"/>
    <w:link w:val="13"/>
    <w:qFormat/>
    <w:locked/>
    <w:rsid w:val="00083399"/>
    <w:rPr>
      <w:rFonts w:ascii="Times New Roman" w:hAnsi="Times New Roman"/>
      <w:kern w:val="2"/>
      <w:sz w:val="28"/>
      <w:szCs w:val="24"/>
    </w:rPr>
  </w:style>
  <w:style w:type="paragraph" w:customStyle="1" w:styleId="13">
    <w:name w:val="样式1"/>
    <w:basedOn w:val="af5"/>
    <w:link w:val="1Char1"/>
    <w:qFormat/>
    <w:rsid w:val="00083399"/>
    <w:rPr>
      <w:sz w:val="28"/>
      <w:szCs w:val="24"/>
    </w:rPr>
  </w:style>
  <w:style w:type="character" w:customStyle="1" w:styleId="affff3">
    <w:name w:val="发布"/>
    <w:qFormat/>
    <w:rsid w:val="00083399"/>
    <w:rPr>
      <w:rFonts w:ascii="黑体" w:eastAsia="黑体"/>
      <w:spacing w:val="22"/>
      <w:w w:val="100"/>
      <w:position w:val="3"/>
      <w:sz w:val="28"/>
    </w:rPr>
  </w:style>
  <w:style w:type="character" w:customStyle="1" w:styleId="CharChar0">
    <w:name w:val="表格条文首行缩进 Char Char"/>
    <w:link w:val="affff4"/>
    <w:qFormat/>
    <w:rsid w:val="00083399"/>
    <w:rPr>
      <w:rFonts w:ascii="宋体" w:hAnsi="宋体"/>
      <w:sz w:val="24"/>
    </w:rPr>
  </w:style>
  <w:style w:type="paragraph" w:customStyle="1" w:styleId="affff4">
    <w:name w:val="表格条文首行缩进"/>
    <w:basedOn w:val="af5"/>
    <w:link w:val="CharChar0"/>
    <w:qFormat/>
    <w:rsid w:val="00083399"/>
    <w:pPr>
      <w:spacing w:line="360" w:lineRule="auto"/>
      <w:ind w:firstLineChars="200" w:firstLine="480"/>
      <w:jc w:val="left"/>
    </w:pPr>
    <w:rPr>
      <w:rFonts w:ascii="宋体" w:hAnsi="宋体"/>
      <w:kern w:val="0"/>
      <w:sz w:val="24"/>
    </w:rPr>
  </w:style>
  <w:style w:type="character" w:customStyle="1" w:styleId="1CharCharChar">
    <w:name w:val="样式1正文（首行缩进两字） Char Char Char"/>
    <w:link w:val="1Char2"/>
    <w:qFormat/>
    <w:rsid w:val="00083399"/>
    <w:rPr>
      <w:kern w:val="2"/>
      <w:sz w:val="21"/>
    </w:rPr>
  </w:style>
  <w:style w:type="paragraph" w:customStyle="1" w:styleId="1Char2">
    <w:name w:val="样式1正文（首行缩进两字） Char"/>
    <w:basedOn w:val="af5"/>
    <w:next w:val="af5"/>
    <w:link w:val="1CharCharChar"/>
    <w:qFormat/>
    <w:rsid w:val="00083399"/>
    <w:pPr>
      <w:topLinePunct/>
      <w:snapToGrid w:val="0"/>
      <w:spacing w:before="40" w:after="40"/>
      <w:ind w:firstLineChars="200" w:firstLine="396"/>
    </w:pPr>
  </w:style>
  <w:style w:type="character" w:customStyle="1" w:styleId="CharChar2">
    <w:name w:val="Char Char2"/>
    <w:qFormat/>
    <w:rsid w:val="00083399"/>
    <w:rPr>
      <w:rFonts w:ascii="Arial" w:eastAsia="宋体" w:hAnsi="Arial"/>
      <w:kern w:val="2"/>
      <w:sz w:val="21"/>
      <w:lang w:val="en-US" w:eastAsia="zh-CN"/>
    </w:rPr>
  </w:style>
  <w:style w:type="character" w:customStyle="1" w:styleId="a20CharChar">
    <w:name w:val="样式 a首行缩进:  2 字符 段前: 0 行 Char Char"/>
    <w:link w:val="a20"/>
    <w:qFormat/>
    <w:rsid w:val="00083399"/>
    <w:rPr>
      <w:sz w:val="21"/>
    </w:rPr>
  </w:style>
  <w:style w:type="paragraph" w:customStyle="1" w:styleId="a20">
    <w:name w:val="样式 a首行缩进:  2 字符 段前: 0 行"/>
    <w:basedOn w:val="af5"/>
    <w:link w:val="a20CharChar"/>
    <w:qFormat/>
    <w:rsid w:val="00083399"/>
    <w:pPr>
      <w:adjustRightInd w:val="0"/>
      <w:spacing w:afterLines="50"/>
      <w:jc w:val="left"/>
      <w:textAlignment w:val="baseline"/>
    </w:pPr>
    <w:rPr>
      <w:kern w:val="0"/>
    </w:rPr>
  </w:style>
  <w:style w:type="character" w:customStyle="1" w:styleId="2CharChar0">
    <w:name w:val="朱2 Char Char"/>
    <w:link w:val="2a"/>
    <w:qFormat/>
    <w:rsid w:val="00083399"/>
  </w:style>
  <w:style w:type="paragraph" w:customStyle="1" w:styleId="2a">
    <w:name w:val="朱2"/>
    <w:basedOn w:val="2b"/>
    <w:link w:val="2CharChar0"/>
    <w:qFormat/>
    <w:rsid w:val="00083399"/>
    <w:pPr>
      <w:topLinePunct/>
      <w:adjustRightInd w:val="0"/>
      <w:spacing w:line="312" w:lineRule="exact"/>
    </w:pPr>
  </w:style>
  <w:style w:type="paragraph" w:customStyle="1" w:styleId="2b">
    <w:name w:val="样式2"/>
    <w:basedOn w:val="13"/>
    <w:link w:val="2CharChar1"/>
    <w:qFormat/>
    <w:rsid w:val="00083399"/>
  </w:style>
  <w:style w:type="character" w:customStyle="1" w:styleId="2CharChar1">
    <w:name w:val="样式2 Char Char"/>
    <w:link w:val="2b"/>
    <w:qFormat/>
    <w:rsid w:val="00083399"/>
    <w:rPr>
      <w:rFonts w:ascii="Times New Roman" w:hAnsi="Times New Roman"/>
      <w:kern w:val="2"/>
      <w:sz w:val="28"/>
      <w:szCs w:val="24"/>
    </w:rPr>
  </w:style>
  <w:style w:type="character" w:customStyle="1" w:styleId="CharTimesNewRomanCharChar">
    <w:name w:val="样式 正文（首行缩进两字） Char + Times New Roman Char Char"/>
    <w:link w:val="CharTimesNewRoman"/>
    <w:qFormat/>
    <w:rsid w:val="00083399"/>
  </w:style>
  <w:style w:type="paragraph" w:customStyle="1" w:styleId="CharTimesNewRoman">
    <w:name w:val="样式 正文（首行缩进两字） Char + Times New Roman"/>
    <w:basedOn w:val="1Char2"/>
    <w:link w:val="CharTimesNewRomanCharChar"/>
    <w:qFormat/>
    <w:rsid w:val="00083399"/>
    <w:pPr>
      <w:ind w:firstLineChars="0" w:firstLine="0"/>
      <w:jc w:val="center"/>
    </w:pPr>
    <w:rPr>
      <w:rFonts w:ascii="Calibri" w:hAnsi="Calibri"/>
    </w:rPr>
  </w:style>
  <w:style w:type="character" w:customStyle="1" w:styleId="CharChar1">
    <w:name w:val="_标准条文 Char Char"/>
    <w:link w:val="affff5"/>
    <w:qFormat/>
    <w:rsid w:val="00083399"/>
    <w:rPr>
      <w:rFonts w:ascii="Arial" w:hAnsi="Arial"/>
      <w:kern w:val="2"/>
      <w:sz w:val="21"/>
    </w:rPr>
  </w:style>
  <w:style w:type="paragraph" w:customStyle="1" w:styleId="affff5">
    <w:name w:val="_标准条文"/>
    <w:basedOn w:val="af5"/>
    <w:link w:val="CharChar1"/>
    <w:qFormat/>
    <w:rsid w:val="00083399"/>
    <w:pPr>
      <w:overflowPunct w:val="0"/>
      <w:snapToGrid w:val="0"/>
      <w:spacing w:line="276" w:lineRule="auto"/>
      <w:ind w:firstLineChars="200" w:firstLine="420"/>
    </w:pPr>
    <w:rPr>
      <w:rFonts w:ascii="Arial" w:hAnsi="Arial"/>
    </w:rPr>
  </w:style>
  <w:style w:type="character" w:customStyle="1" w:styleId="a00CharChar">
    <w:name w:val="样式 a首行缩进:  0 字符 段前: 0 行 + 黑体 Char Char"/>
    <w:link w:val="a00"/>
    <w:qFormat/>
    <w:rsid w:val="00083399"/>
    <w:rPr>
      <w:rFonts w:eastAsia="黑体"/>
      <w:sz w:val="21"/>
    </w:rPr>
  </w:style>
  <w:style w:type="paragraph" w:customStyle="1" w:styleId="a00">
    <w:name w:val="样式 a首行缩进:  0 字符 段前: 0 行 + 黑体"/>
    <w:basedOn w:val="a20"/>
    <w:link w:val="a00CharChar"/>
    <w:qFormat/>
    <w:rsid w:val="00083399"/>
    <w:rPr>
      <w:rFonts w:eastAsia="黑体"/>
    </w:rPr>
  </w:style>
  <w:style w:type="character" w:customStyle="1" w:styleId="affff6">
    <w:name w:val="个人答复风格"/>
    <w:qFormat/>
    <w:rsid w:val="00083399"/>
    <w:rPr>
      <w:rFonts w:ascii="Arial" w:eastAsia="宋体" w:hAnsi="Arial"/>
      <w:color w:val="auto"/>
      <w:sz w:val="20"/>
    </w:rPr>
  </w:style>
  <w:style w:type="character" w:customStyle="1" w:styleId="affff7">
    <w:name w:val="上标"/>
    <w:qFormat/>
    <w:rsid w:val="00083399"/>
    <w:rPr>
      <w:b/>
      <w:vertAlign w:val="superscript"/>
    </w:rPr>
  </w:style>
  <w:style w:type="character" w:customStyle="1" w:styleId="msoins0">
    <w:name w:val="msoins"/>
    <w:qFormat/>
    <w:rsid w:val="00083399"/>
    <w:rPr>
      <w:u w:val="single"/>
    </w:rPr>
  </w:style>
  <w:style w:type="character" w:customStyle="1" w:styleId="affff8">
    <w:name w:val="样式 宋体"/>
    <w:qFormat/>
    <w:rsid w:val="00083399"/>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qFormat/>
    <w:rsid w:val="00083399"/>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083399"/>
    <w:pPr>
      <w:spacing w:line="300" w:lineRule="auto"/>
    </w:pPr>
    <w:rPr>
      <w:rFonts w:ascii="Calibri" w:hAnsi="Calibri"/>
    </w:rPr>
  </w:style>
  <w:style w:type="character" w:customStyle="1" w:styleId="2CharChar2">
    <w:name w:val="列表编号 2 Char Char"/>
    <w:qFormat/>
    <w:rsid w:val="00083399"/>
    <w:rPr>
      <w:rFonts w:ascii="Arial" w:eastAsia="宋体" w:hAnsi="Arial"/>
      <w:sz w:val="18"/>
      <w:lang w:val="en-US" w:eastAsia="zh-CN"/>
    </w:rPr>
  </w:style>
  <w:style w:type="character" w:customStyle="1" w:styleId="affff9">
    <w:name w:val="标语"/>
    <w:qFormat/>
    <w:rsid w:val="00083399"/>
    <w:rPr>
      <w:i/>
      <w:spacing w:val="-6"/>
      <w:sz w:val="24"/>
    </w:rPr>
  </w:style>
  <w:style w:type="character" w:customStyle="1" w:styleId="CharChar3">
    <w:name w:val="附录三 Char Char"/>
    <w:link w:val="affffa"/>
    <w:qFormat/>
    <w:rsid w:val="00083399"/>
    <w:rPr>
      <w:rFonts w:ascii="E-F1" w:eastAsia="黑体"/>
      <w:kern w:val="21"/>
      <w:sz w:val="21"/>
    </w:rPr>
  </w:style>
  <w:style w:type="paragraph" w:customStyle="1" w:styleId="affffa">
    <w:name w:val="附录三"/>
    <w:basedOn w:val="af5"/>
    <w:link w:val="CharChar3"/>
    <w:qFormat/>
    <w:rsid w:val="00083399"/>
    <w:pPr>
      <w:tabs>
        <w:tab w:val="center" w:pos="4706"/>
        <w:tab w:val="right" w:pos="9072"/>
      </w:tabs>
      <w:spacing w:before="120" w:after="60" w:line="312" w:lineRule="exact"/>
    </w:pPr>
    <w:rPr>
      <w:rFonts w:ascii="E-F1" w:eastAsia="黑体"/>
      <w:kern w:val="21"/>
    </w:rPr>
  </w:style>
  <w:style w:type="character" w:customStyle="1" w:styleId="1CharChar">
    <w:name w:val="标题 1 Char Char"/>
    <w:qFormat/>
    <w:rsid w:val="00083399"/>
    <w:rPr>
      <w:rFonts w:eastAsia="黑体"/>
      <w:kern w:val="44"/>
      <w:sz w:val="28"/>
      <w:szCs w:val="28"/>
      <w:lang w:val="en-US" w:eastAsia="zh-CN" w:bidi="ar-SA"/>
    </w:rPr>
  </w:style>
  <w:style w:type="character" w:customStyle="1" w:styleId="1Char3">
    <w:name w:val="正文1 Char"/>
    <w:link w:val="14"/>
    <w:qFormat/>
    <w:rsid w:val="00083399"/>
    <w:rPr>
      <w:rFonts w:ascii="Times New Roman" w:hAnsi="Times New Roman"/>
      <w:kern w:val="2"/>
      <w:sz w:val="28"/>
      <w:szCs w:val="24"/>
    </w:rPr>
  </w:style>
  <w:style w:type="paragraph" w:customStyle="1" w:styleId="14">
    <w:name w:val="正文1"/>
    <w:basedOn w:val="13"/>
    <w:link w:val="1Char3"/>
    <w:qFormat/>
    <w:rsid w:val="00083399"/>
  </w:style>
  <w:style w:type="character" w:customStyle="1" w:styleId="2CharChar3">
    <w:name w:val="附录标题2 Char Char"/>
    <w:link w:val="2c"/>
    <w:qFormat/>
    <w:rsid w:val="00083399"/>
    <w:rPr>
      <w:rFonts w:ascii="Arial" w:eastAsia="黑体" w:hAnsi="Arial"/>
      <w:kern w:val="2"/>
      <w:sz w:val="21"/>
    </w:rPr>
  </w:style>
  <w:style w:type="paragraph" w:customStyle="1" w:styleId="2c">
    <w:name w:val="附录标题2"/>
    <w:basedOn w:val="2"/>
    <w:next w:val="afff5"/>
    <w:link w:val="2CharChar3"/>
    <w:qFormat/>
    <w:rsid w:val="00083399"/>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qFormat/>
    <w:rsid w:val="00083399"/>
    <w:rPr>
      <w:rFonts w:eastAsia="宋体"/>
      <w:b/>
      <w:kern w:val="2"/>
      <w:sz w:val="32"/>
      <w:lang w:val="en-US" w:eastAsia="zh-CN"/>
    </w:rPr>
  </w:style>
  <w:style w:type="character" w:customStyle="1" w:styleId="1CharChar0">
    <w:name w:val="样式 标题 1 + 加粗 Char Char"/>
    <w:qFormat/>
    <w:rsid w:val="00083399"/>
    <w:rPr>
      <w:rFonts w:eastAsia="黑体"/>
      <w:b/>
      <w:bCs/>
      <w:kern w:val="44"/>
      <w:sz w:val="28"/>
      <w:szCs w:val="28"/>
      <w:lang w:val="en-US" w:eastAsia="zh-CN" w:bidi="ar-SA"/>
    </w:rPr>
  </w:style>
  <w:style w:type="character" w:customStyle="1" w:styleId="H1Char">
    <w:name w:val="H1 Char"/>
    <w:qFormat/>
    <w:rsid w:val="00083399"/>
    <w:rPr>
      <w:rFonts w:ascii="Arial" w:eastAsia="黑体" w:hAnsi="Arial"/>
      <w:kern w:val="21"/>
      <w:sz w:val="21"/>
      <w:lang w:val="en-US" w:eastAsia="zh-CN"/>
    </w:rPr>
  </w:style>
  <w:style w:type="character" w:customStyle="1" w:styleId="CharChar4">
    <w:name w:val="段 Char Char"/>
    <w:link w:val="affffb"/>
    <w:qFormat/>
    <w:rsid w:val="00083399"/>
    <w:rPr>
      <w:rFonts w:ascii="宋体"/>
      <w:sz w:val="21"/>
      <w:lang w:val="en-US" w:eastAsia="zh-CN" w:bidi="ar-SA"/>
    </w:rPr>
  </w:style>
  <w:style w:type="paragraph" w:customStyle="1" w:styleId="affffb">
    <w:name w:val="段"/>
    <w:link w:val="CharChar4"/>
    <w:qFormat/>
    <w:rsid w:val="00083399"/>
    <w:pPr>
      <w:autoSpaceDE w:val="0"/>
      <w:autoSpaceDN w:val="0"/>
      <w:ind w:firstLineChars="200" w:firstLine="200"/>
      <w:jc w:val="both"/>
    </w:pPr>
    <w:rPr>
      <w:rFonts w:ascii="宋体"/>
      <w:sz w:val="21"/>
    </w:rPr>
  </w:style>
  <w:style w:type="character" w:customStyle="1" w:styleId="201CharChar">
    <w:name w:val="样式 标题 2 + 段前: 0.1 行 Char Char"/>
    <w:link w:val="201"/>
    <w:qFormat/>
    <w:rsid w:val="00083399"/>
    <w:rPr>
      <w:b/>
      <w:kern w:val="2"/>
      <w:sz w:val="21"/>
    </w:rPr>
  </w:style>
  <w:style w:type="paragraph" w:customStyle="1" w:styleId="201">
    <w:name w:val="样式 标题 2 + 段前: 0.1 行"/>
    <w:basedOn w:val="2"/>
    <w:link w:val="201CharChar"/>
    <w:qFormat/>
    <w:rsid w:val="00083399"/>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qFormat/>
    <w:rsid w:val="00083399"/>
    <w:rPr>
      <w:kern w:val="2"/>
      <w:sz w:val="24"/>
    </w:rPr>
  </w:style>
  <w:style w:type="paragraph" w:customStyle="1" w:styleId="affffc">
    <w:name w:val="科东_正文"/>
    <w:basedOn w:val="af5"/>
    <w:link w:val="CharChar5"/>
    <w:qFormat/>
    <w:rsid w:val="00083399"/>
    <w:pPr>
      <w:spacing w:line="360" w:lineRule="auto"/>
      <w:ind w:firstLineChars="200" w:firstLine="200"/>
    </w:pPr>
    <w:rPr>
      <w:sz w:val="24"/>
    </w:rPr>
  </w:style>
  <w:style w:type="character" w:customStyle="1" w:styleId="shorttext">
    <w:name w:val="short_text"/>
    <w:qFormat/>
    <w:rsid w:val="00083399"/>
  </w:style>
  <w:style w:type="character" w:customStyle="1" w:styleId="2Char3">
    <w:name w:val="样式2 Char"/>
    <w:qFormat/>
    <w:rsid w:val="00083399"/>
    <w:rPr>
      <w:rFonts w:ascii="EU-F1" w:eastAsia="黑体"/>
      <w:color w:val="000000"/>
      <w:kern w:val="44"/>
      <w:sz w:val="21"/>
      <w:szCs w:val="21"/>
      <w:lang w:val="en-US" w:eastAsia="zh-CN" w:bidi="ar-SA"/>
    </w:rPr>
  </w:style>
  <w:style w:type="character" w:customStyle="1" w:styleId="1CharChar1">
    <w:name w:val="样式1 Char Char"/>
    <w:qFormat/>
    <w:rsid w:val="00083399"/>
    <w:rPr>
      <w:rFonts w:ascii="Times New Roman" w:eastAsia="宋体" w:hAnsi="Times New Roman" w:cs="宋体"/>
      <w:b/>
      <w:kern w:val="44"/>
      <w:sz w:val="52"/>
      <w:szCs w:val="52"/>
    </w:rPr>
  </w:style>
  <w:style w:type="character" w:customStyle="1" w:styleId="Char11">
    <w:name w:val="批注文字 Char1"/>
    <w:qFormat/>
    <w:rsid w:val="00083399"/>
    <w:rPr>
      <w:sz w:val="24"/>
    </w:rPr>
  </w:style>
  <w:style w:type="paragraph" w:customStyle="1" w:styleId="a6">
    <w:name w:val="三级无标题条"/>
    <w:basedOn w:val="af5"/>
    <w:qFormat/>
    <w:rsid w:val="00083399"/>
    <w:pPr>
      <w:numPr>
        <w:ilvl w:val="4"/>
        <w:numId w:val="1"/>
      </w:numPr>
    </w:pPr>
    <w:rPr>
      <w:b/>
    </w:rPr>
  </w:style>
  <w:style w:type="paragraph" w:customStyle="1" w:styleId="affffd">
    <w:name w:val="文献分类号"/>
    <w:qFormat/>
    <w:rsid w:val="00083399"/>
    <w:pPr>
      <w:widowControl w:val="0"/>
      <w:adjustRightInd w:val="0"/>
      <w:spacing w:line="360" w:lineRule="atLeast"/>
      <w:jc w:val="both"/>
      <w:textAlignment w:val="center"/>
    </w:pPr>
    <w:rPr>
      <w:rFonts w:eastAsia="黑体"/>
      <w:sz w:val="21"/>
    </w:rPr>
  </w:style>
  <w:style w:type="paragraph" w:customStyle="1" w:styleId="affffe">
    <w:name w:val="表文"/>
    <w:basedOn w:val="af5"/>
    <w:qFormat/>
    <w:rsid w:val="00083399"/>
    <w:pPr>
      <w:topLinePunct/>
      <w:spacing w:before="40" w:after="40"/>
    </w:pPr>
    <w:rPr>
      <w:sz w:val="18"/>
      <w:szCs w:val="18"/>
    </w:rPr>
  </w:style>
  <w:style w:type="paragraph" w:customStyle="1" w:styleId="15">
    <w:name w:val="样式 标题 1 + 加粗"/>
    <w:basedOn w:val="1"/>
    <w:qFormat/>
    <w:rsid w:val="00083399"/>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qFormat/>
    <w:rsid w:val="00083399"/>
    <w:pPr>
      <w:topLinePunct/>
      <w:snapToGrid w:val="0"/>
      <w:spacing w:before="160" w:after="60"/>
      <w:jc w:val="center"/>
    </w:pPr>
  </w:style>
  <w:style w:type="paragraph" w:customStyle="1" w:styleId="afffff0">
    <w:name w:val="发布部门"/>
    <w:next w:val="affffb"/>
    <w:qFormat/>
    <w:rsid w:val="00083399"/>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qFormat/>
    <w:rsid w:val="00083399"/>
  </w:style>
  <w:style w:type="paragraph" w:customStyle="1" w:styleId="07701201">
    <w:name w:val="样式 样式 首行缩进:  0.77 厘米 段前: 0.1 行 + 首行缩进:  2 字符 段前: 0.1 行"/>
    <w:basedOn w:val="af5"/>
    <w:qFormat/>
    <w:rsid w:val="00083399"/>
    <w:pPr>
      <w:spacing w:line="276" w:lineRule="auto"/>
      <w:ind w:firstLineChars="200" w:firstLine="200"/>
    </w:pPr>
  </w:style>
  <w:style w:type="paragraph" w:customStyle="1" w:styleId="Normal00">
    <w:name w:val="Normal_0_0"/>
    <w:qFormat/>
    <w:rsid w:val="00083399"/>
    <w:rPr>
      <w:rFonts w:ascii="黑体" w:eastAsia="黑体" w:hAnsi="黑体"/>
      <w:b/>
      <w:sz w:val="32"/>
      <w:szCs w:val="24"/>
    </w:rPr>
  </w:style>
  <w:style w:type="paragraph" w:customStyle="1" w:styleId="afffff1">
    <w:name w:val="封面标准文稿类别"/>
    <w:qFormat/>
    <w:rsid w:val="00083399"/>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qFormat/>
    <w:rsid w:val="00083399"/>
    <w:pPr>
      <w:spacing w:line="0" w:lineRule="atLeast"/>
    </w:pPr>
    <w:rPr>
      <w:rFonts w:ascii="黑体" w:eastAsia="黑体"/>
      <w:b w:val="0"/>
    </w:rPr>
  </w:style>
  <w:style w:type="paragraph" w:customStyle="1" w:styleId="Char20">
    <w:name w:val="样式 正文（首行缩进两字） Char + 首行缩进:  2 字符"/>
    <w:basedOn w:val="1Char2"/>
    <w:qFormat/>
    <w:rsid w:val="00083399"/>
    <w:pPr>
      <w:spacing w:afterLines="10"/>
      <w:ind w:firstLine="200"/>
      <w:jc w:val="center"/>
    </w:pPr>
    <w:rPr>
      <w:b/>
    </w:rPr>
  </w:style>
  <w:style w:type="paragraph" w:customStyle="1" w:styleId="30015">
    <w:name w:val="标题 3 + 小四 段前: 0 磅 段后: 0 磅 行距: 1.5 倍行距"/>
    <w:basedOn w:val="3"/>
    <w:next w:val="3"/>
    <w:qFormat/>
    <w:rsid w:val="00083399"/>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qFormat/>
    <w:rsid w:val="00083399"/>
    <w:pPr>
      <w:spacing w:beforeLines="10" w:line="312" w:lineRule="auto"/>
    </w:pPr>
    <w:rPr>
      <w:bCs w:val="0"/>
    </w:rPr>
  </w:style>
  <w:style w:type="paragraph" w:customStyle="1" w:styleId="205052050">
    <w:name w:val="样式 样式 标题 2 + 段前: 0.5 行 段后: 0.5 行 + 首行缩进:  2 字符 段前: 0.5 行 段后: 0..."/>
    <w:basedOn w:val="20505"/>
    <w:qFormat/>
    <w:rsid w:val="00083399"/>
  </w:style>
  <w:style w:type="paragraph" w:customStyle="1" w:styleId="20505">
    <w:name w:val="样式 标题 2 + 段前: 0.5 行 段后: 0.5 行"/>
    <w:basedOn w:val="2"/>
    <w:qFormat/>
    <w:rsid w:val="00083399"/>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qFormat/>
    <w:rsid w:val="00083399"/>
    <w:pPr>
      <w:spacing w:line="360" w:lineRule="auto"/>
      <w:ind w:firstLineChars="200" w:firstLine="200"/>
    </w:pPr>
    <w:rPr>
      <w:rFonts w:ascii="宋体" w:hAnsi="宋体"/>
      <w:kern w:val="0"/>
      <w:sz w:val="24"/>
    </w:rPr>
  </w:style>
  <w:style w:type="paragraph" w:customStyle="1" w:styleId="CharChar6">
    <w:name w:val="Char Char"/>
    <w:basedOn w:val="af5"/>
    <w:qFormat/>
    <w:rsid w:val="00083399"/>
    <w:rPr>
      <w:szCs w:val="21"/>
    </w:rPr>
  </w:style>
  <w:style w:type="paragraph" w:customStyle="1" w:styleId="Char201">
    <w:name w:val="样式 正文（首行缩进两字） Char + 黑色 首行缩进:  2 字符 段前: 0.1 行"/>
    <w:basedOn w:val="1Char2"/>
    <w:qFormat/>
    <w:rsid w:val="00083399"/>
    <w:pPr>
      <w:spacing w:before="24" w:afterLines="10"/>
      <w:ind w:firstLine="200"/>
    </w:pPr>
    <w:rPr>
      <w:color w:val="000000"/>
    </w:rPr>
  </w:style>
  <w:style w:type="paragraph" w:customStyle="1" w:styleId="CharChar7">
    <w:name w:val="批注主题 Char Char"/>
    <w:basedOn w:val="aff2"/>
    <w:next w:val="aff2"/>
    <w:qFormat/>
    <w:rsid w:val="00083399"/>
    <w:rPr>
      <w:b/>
      <w:bCs/>
    </w:rPr>
  </w:style>
  <w:style w:type="paragraph" w:customStyle="1" w:styleId="afffff4">
    <w:name w:val="附录"/>
    <w:basedOn w:val="1"/>
    <w:qFormat/>
    <w:rsid w:val="00083399"/>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qFormat/>
    <w:rsid w:val="00083399"/>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qFormat/>
    <w:rsid w:val="00083399"/>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083399"/>
    <w:pPr>
      <w:tabs>
        <w:tab w:val="left" w:pos="210"/>
        <w:tab w:val="left" w:pos="630"/>
        <w:tab w:val="left" w:pos="720"/>
      </w:tabs>
      <w:spacing w:line="276" w:lineRule="auto"/>
      <w:outlineLvl w:val="2"/>
    </w:pPr>
    <w:rPr>
      <w:b/>
    </w:rPr>
  </w:style>
  <w:style w:type="paragraph" w:customStyle="1" w:styleId="af4">
    <w:name w:val="二级条标题"/>
    <w:basedOn w:val="afffff5"/>
    <w:next w:val="af5"/>
    <w:qFormat/>
    <w:rsid w:val="00083399"/>
    <w:pPr>
      <w:numPr>
        <w:ilvl w:val="3"/>
        <w:numId w:val="2"/>
      </w:numPr>
      <w:outlineLvl w:val="3"/>
    </w:pPr>
  </w:style>
  <w:style w:type="paragraph" w:customStyle="1" w:styleId="afffff5">
    <w:name w:val="一级条标题"/>
    <w:basedOn w:val="af5"/>
    <w:next w:val="af5"/>
    <w:qFormat/>
    <w:rsid w:val="00083399"/>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qFormat/>
    <w:rsid w:val="00083399"/>
    <w:rPr>
      <w:rFonts w:ascii="宋体" w:hAnsi="宋体"/>
      <w:b/>
      <w:color w:val="000000"/>
      <w:sz w:val="24"/>
      <w:szCs w:val="24"/>
    </w:rPr>
  </w:style>
  <w:style w:type="paragraph" w:styleId="afffff6">
    <w:name w:val="List Paragraph"/>
    <w:basedOn w:val="af5"/>
    <w:qFormat/>
    <w:rsid w:val="00083399"/>
    <w:pPr>
      <w:ind w:firstLineChars="200" w:firstLine="420"/>
    </w:pPr>
  </w:style>
  <w:style w:type="paragraph" w:customStyle="1" w:styleId="afffff7">
    <w:name w:val="术语定义条标题"/>
    <w:basedOn w:val="afffff8"/>
    <w:next w:val="affffb"/>
    <w:qFormat/>
    <w:rsid w:val="00083399"/>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qFormat/>
    <w:rsid w:val="00083399"/>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qFormat/>
    <w:rsid w:val="00083399"/>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qFormat/>
    <w:rsid w:val="00083399"/>
  </w:style>
  <w:style w:type="paragraph" w:customStyle="1" w:styleId="2010">
    <w:name w:val="样式 正文文本 2 + 段前: 0.1 行"/>
    <w:basedOn w:val="26"/>
    <w:qFormat/>
    <w:rsid w:val="00083399"/>
    <w:pPr>
      <w:spacing w:beforeLines="10" w:after="0" w:line="264" w:lineRule="auto"/>
      <w:jc w:val="left"/>
    </w:pPr>
    <w:rPr>
      <w:sz w:val="18"/>
    </w:rPr>
  </w:style>
  <w:style w:type="paragraph" w:customStyle="1" w:styleId="62">
    <w:name w:val="样式6"/>
    <w:basedOn w:val="af5"/>
    <w:qFormat/>
    <w:rsid w:val="00083399"/>
    <w:pPr>
      <w:topLinePunct/>
      <w:spacing w:before="160" w:after="60"/>
      <w:jc w:val="center"/>
    </w:pPr>
    <w:rPr>
      <w:rFonts w:eastAsia="黑体"/>
      <w:szCs w:val="21"/>
    </w:rPr>
  </w:style>
  <w:style w:type="paragraph" w:customStyle="1" w:styleId="16">
    <w:name w:val="正文_1"/>
    <w:qFormat/>
    <w:rsid w:val="00083399"/>
    <w:pPr>
      <w:widowControl w:val="0"/>
      <w:jc w:val="both"/>
    </w:pPr>
    <w:rPr>
      <w:rFonts w:ascii="Calibri" w:hAnsi="Calibri"/>
      <w:kern w:val="2"/>
      <w:sz w:val="21"/>
      <w:szCs w:val="22"/>
    </w:rPr>
  </w:style>
  <w:style w:type="paragraph" w:customStyle="1" w:styleId="2d">
    <w:name w:val="样式 标题 2 + 五号"/>
    <w:basedOn w:val="2"/>
    <w:qFormat/>
    <w:rsid w:val="00083399"/>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qFormat/>
    <w:rsid w:val="00083399"/>
    <w:rPr>
      <w:szCs w:val="24"/>
    </w:rPr>
  </w:style>
  <w:style w:type="paragraph" w:customStyle="1" w:styleId="ParaCharCharCharCharCharCharChar">
    <w:name w:val="默认段落字体 Para Char Char Char Char Char Char Char"/>
    <w:basedOn w:val="af5"/>
    <w:qFormat/>
    <w:rsid w:val="00083399"/>
    <w:pPr>
      <w:adjustRightInd w:val="0"/>
      <w:spacing w:line="360" w:lineRule="auto"/>
    </w:pPr>
    <w:rPr>
      <w:rFonts w:ascii="Tahoma" w:hAnsi="Tahoma"/>
      <w:kern w:val="0"/>
      <w:sz w:val="24"/>
    </w:rPr>
  </w:style>
  <w:style w:type="paragraph" w:customStyle="1" w:styleId="p0">
    <w:name w:val="p0"/>
    <w:basedOn w:val="af5"/>
    <w:qFormat/>
    <w:rsid w:val="00083399"/>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qFormat/>
    <w:rsid w:val="00083399"/>
    <w:rPr>
      <w:sz w:val="18"/>
      <w:szCs w:val="18"/>
    </w:rPr>
  </w:style>
  <w:style w:type="paragraph" w:customStyle="1" w:styleId="44">
    <w:name w:val="样式4"/>
    <w:basedOn w:val="38"/>
    <w:qFormat/>
    <w:rsid w:val="00083399"/>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qFormat/>
    <w:rsid w:val="00083399"/>
    <w:pPr>
      <w:keepLines/>
      <w:spacing w:beforeLines="100" w:afterLines="100" w:line="240" w:lineRule="auto"/>
      <w:ind w:firstLine="0"/>
    </w:pPr>
    <w:rPr>
      <w:rFonts w:eastAsia="黑体"/>
      <w:color w:val="auto"/>
      <w:kern w:val="44"/>
      <w:sz w:val="28"/>
    </w:rPr>
  </w:style>
  <w:style w:type="paragraph" w:customStyle="1" w:styleId="afffffa">
    <w:name w:val="列项——"/>
    <w:qFormat/>
    <w:rsid w:val="00083399"/>
    <w:pPr>
      <w:widowControl w:val="0"/>
      <w:tabs>
        <w:tab w:val="left" w:pos="1080"/>
      </w:tabs>
      <w:spacing w:line="360" w:lineRule="auto"/>
      <w:ind w:left="780" w:hanging="420"/>
      <w:jc w:val="both"/>
    </w:pPr>
    <w:rPr>
      <w:rFonts w:ascii="宋体" w:hAnsi="宋体"/>
      <w:sz w:val="21"/>
    </w:rPr>
  </w:style>
  <w:style w:type="paragraph" w:customStyle="1" w:styleId="PARAGRAPH">
    <w:name w:val="PARAGRAPH"/>
    <w:qFormat/>
    <w:rsid w:val="00083399"/>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qFormat/>
    <w:rsid w:val="00083399"/>
    <w:pPr>
      <w:adjustRightInd w:val="0"/>
      <w:textAlignment w:val="baseline"/>
    </w:pPr>
    <w:rPr>
      <w:kern w:val="0"/>
    </w:rPr>
  </w:style>
  <w:style w:type="paragraph" w:customStyle="1" w:styleId="afffffb">
    <w:name w:val="术语定义三级条标题"/>
    <w:basedOn w:val="afffff7"/>
    <w:next w:val="affffb"/>
    <w:qFormat/>
    <w:rsid w:val="00083399"/>
    <w:pPr>
      <w:tabs>
        <w:tab w:val="clear" w:pos="735"/>
        <w:tab w:val="left" w:pos="1575"/>
      </w:tabs>
      <w:ind w:left="1575"/>
    </w:pPr>
  </w:style>
  <w:style w:type="paragraph" w:customStyle="1" w:styleId="CharCharCharChar">
    <w:name w:val="Char Char Char Char"/>
    <w:basedOn w:val="af5"/>
    <w:qFormat/>
    <w:rsid w:val="00083399"/>
    <w:rPr>
      <w:szCs w:val="24"/>
    </w:rPr>
  </w:style>
  <w:style w:type="paragraph" w:customStyle="1" w:styleId="afffffc">
    <w:name w:val="标准书脚_偶数页"/>
    <w:qFormat/>
    <w:rsid w:val="00083399"/>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qFormat/>
    <w:rsid w:val="00083399"/>
    <w:pPr>
      <w:tabs>
        <w:tab w:val="left" w:pos="1050"/>
        <w:tab w:val="left" w:pos="1080"/>
      </w:tabs>
      <w:spacing w:beforeLines="0" w:line="276" w:lineRule="auto"/>
    </w:pPr>
  </w:style>
  <w:style w:type="paragraph" w:customStyle="1" w:styleId="501">
    <w:name w:val="样式 标题 5 + 段前: 0.1 行"/>
    <w:basedOn w:val="5"/>
    <w:qFormat/>
    <w:rsid w:val="00083399"/>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qFormat/>
    <w:rsid w:val="00083399"/>
    <w:pPr>
      <w:widowControl w:val="0"/>
      <w:tabs>
        <w:tab w:val="left" w:pos="780"/>
      </w:tabs>
      <w:autoSpaceDE w:val="0"/>
      <w:autoSpaceDN w:val="0"/>
      <w:ind w:left="780" w:hanging="360"/>
      <w:jc w:val="both"/>
    </w:pPr>
    <w:rPr>
      <w:rFonts w:ascii="宋体"/>
      <w:sz w:val="18"/>
    </w:rPr>
  </w:style>
  <w:style w:type="paragraph" w:customStyle="1" w:styleId="110">
    <w:name w:val="正文_1_1"/>
    <w:qFormat/>
    <w:rsid w:val="00083399"/>
    <w:pPr>
      <w:widowControl w:val="0"/>
      <w:jc w:val="both"/>
    </w:pPr>
    <w:rPr>
      <w:rFonts w:ascii="Calibri" w:hAnsi="Calibri"/>
      <w:kern w:val="2"/>
      <w:sz w:val="21"/>
      <w:szCs w:val="22"/>
    </w:rPr>
  </w:style>
  <w:style w:type="paragraph" w:customStyle="1" w:styleId="100">
    <w:name w:val="正文_1_0"/>
    <w:qFormat/>
    <w:rsid w:val="00083399"/>
    <w:pPr>
      <w:widowControl w:val="0"/>
      <w:jc w:val="both"/>
    </w:pPr>
    <w:rPr>
      <w:rFonts w:ascii="Calibri" w:hAnsi="Calibri"/>
      <w:kern w:val="2"/>
      <w:sz w:val="21"/>
      <w:szCs w:val="22"/>
    </w:rPr>
  </w:style>
  <w:style w:type="paragraph" w:customStyle="1" w:styleId="afffffe">
    <w:name w:val="附录章标题"/>
    <w:next w:val="affffb"/>
    <w:qFormat/>
    <w:rsid w:val="00083399"/>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qFormat/>
    <w:rsid w:val="00083399"/>
    <w:pPr>
      <w:spacing w:beforeLines="50" w:afterLines="50"/>
      <w:jc w:val="left"/>
      <w:outlineLvl w:val="2"/>
    </w:pPr>
    <w:rPr>
      <w:rFonts w:ascii="黑体" w:eastAsia="黑体" w:hAnsi="宋体"/>
      <w:sz w:val="24"/>
    </w:rPr>
  </w:style>
  <w:style w:type="paragraph" w:customStyle="1" w:styleId="affffff">
    <w:name w:val="偶页页眉样式"/>
    <w:basedOn w:val="affd"/>
    <w:qFormat/>
    <w:rsid w:val="0008339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qFormat/>
    <w:rsid w:val="00083399"/>
    <w:pPr>
      <w:spacing w:beforeLines="10" w:line="312" w:lineRule="auto"/>
      <w:ind w:left="800" w:firstLineChars="200" w:hanging="400"/>
    </w:pPr>
  </w:style>
  <w:style w:type="paragraph" w:customStyle="1" w:styleId="2e">
    <w:name w:val="封面标准号2"/>
    <w:basedOn w:val="17"/>
    <w:qFormat/>
    <w:rsid w:val="00083399"/>
    <w:pPr>
      <w:spacing w:before="357" w:line="280" w:lineRule="exact"/>
    </w:pPr>
  </w:style>
  <w:style w:type="paragraph" w:customStyle="1" w:styleId="17">
    <w:name w:val="封面标准号1"/>
    <w:qFormat/>
    <w:rsid w:val="00083399"/>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qFormat/>
    <w:rsid w:val="00083399"/>
    <w:rPr>
      <w:rFonts w:ascii="宋体"/>
      <w:kern w:val="0"/>
      <w:sz w:val="24"/>
      <w:u w:color="000000"/>
    </w:rPr>
  </w:style>
  <w:style w:type="paragraph" w:customStyle="1" w:styleId="affffff1">
    <w:name w:val="标准书眉_奇数页"/>
    <w:next w:val="af5"/>
    <w:qFormat/>
    <w:rsid w:val="00083399"/>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qFormat/>
    <w:rsid w:val="00083399"/>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qFormat/>
    <w:rsid w:val="00083399"/>
    <w:pPr>
      <w:spacing w:before="400" w:after="440"/>
    </w:pPr>
    <w:rPr>
      <w:rFonts w:ascii="Times New Roman" w:hAnsi="Times New Roman"/>
      <w:spacing w:val="-30"/>
      <w:sz w:val="60"/>
    </w:rPr>
  </w:style>
  <w:style w:type="paragraph" w:customStyle="1" w:styleId="affffff3">
    <w:name w:val="基准标题"/>
    <w:basedOn w:val="af5"/>
    <w:next w:val="aff3"/>
    <w:qFormat/>
    <w:rsid w:val="00083399"/>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qFormat/>
    <w:rsid w:val="00083399"/>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qFormat/>
    <w:rsid w:val="00083399"/>
    <w:pPr>
      <w:spacing w:before="0"/>
    </w:pPr>
  </w:style>
  <w:style w:type="paragraph" w:customStyle="1" w:styleId="affffff6">
    <w:name w:val="_标准名称"/>
    <w:basedOn w:val="af5"/>
    <w:next w:val="aff3"/>
    <w:qFormat/>
    <w:rsid w:val="00083399"/>
    <w:pPr>
      <w:snapToGrid w:val="0"/>
      <w:spacing w:before="567" w:after="680"/>
      <w:jc w:val="center"/>
    </w:pPr>
    <w:rPr>
      <w:rFonts w:ascii="Arial" w:eastAsia="黑体" w:hAnsi="Arial"/>
      <w:sz w:val="32"/>
    </w:rPr>
  </w:style>
  <w:style w:type="paragraph" w:customStyle="1" w:styleId="a7">
    <w:name w:val="四级无标题条"/>
    <w:basedOn w:val="af5"/>
    <w:qFormat/>
    <w:rsid w:val="00083399"/>
    <w:pPr>
      <w:numPr>
        <w:ilvl w:val="5"/>
        <w:numId w:val="1"/>
      </w:numPr>
    </w:pPr>
    <w:rPr>
      <w:rFonts w:eastAsia="黑体"/>
      <w:b/>
    </w:rPr>
  </w:style>
  <w:style w:type="paragraph" w:customStyle="1" w:styleId="affffff7">
    <w:name w:val="正文表标题"/>
    <w:next w:val="af5"/>
    <w:qFormat/>
    <w:rsid w:val="00083399"/>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qFormat/>
    <w:rsid w:val="00083399"/>
    <w:pPr>
      <w:ind w:firstLine="420"/>
    </w:pPr>
  </w:style>
  <w:style w:type="paragraph" w:customStyle="1" w:styleId="affffff8">
    <w:name w:val="标准标志"/>
    <w:next w:val="af5"/>
    <w:qFormat/>
    <w:rsid w:val="00083399"/>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c"/>
    <w:qFormat/>
    <w:rsid w:val="0008339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qFormat/>
    <w:rsid w:val="00083399"/>
    <w:pPr>
      <w:spacing w:line="276" w:lineRule="auto"/>
    </w:pPr>
  </w:style>
  <w:style w:type="paragraph" w:customStyle="1" w:styleId="affffffa">
    <w:name w:val="五级条标题"/>
    <w:basedOn w:val="affffffb"/>
    <w:next w:val="affffb"/>
    <w:qFormat/>
    <w:rsid w:val="00083399"/>
    <w:pPr>
      <w:outlineLvl w:val="6"/>
    </w:pPr>
  </w:style>
  <w:style w:type="paragraph" w:customStyle="1" w:styleId="affffffb">
    <w:name w:val="四级条标题"/>
    <w:basedOn w:val="affffffc"/>
    <w:next w:val="affffb"/>
    <w:qFormat/>
    <w:rsid w:val="00083399"/>
    <w:pPr>
      <w:outlineLvl w:val="5"/>
    </w:pPr>
  </w:style>
  <w:style w:type="paragraph" w:customStyle="1" w:styleId="affffffc">
    <w:name w:val="三级条标题"/>
    <w:basedOn w:val="af4"/>
    <w:next w:val="affffb"/>
    <w:qFormat/>
    <w:rsid w:val="00083399"/>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qFormat/>
    <w:rsid w:val="00083399"/>
    <w:pPr>
      <w:spacing w:before="240" w:after="60" w:line="312" w:lineRule="auto"/>
      <w:jc w:val="center"/>
      <w:outlineLvl w:val="1"/>
    </w:pPr>
    <w:rPr>
      <w:rFonts w:ascii="Arial" w:hAnsi="Arial"/>
      <w:b/>
      <w:kern w:val="28"/>
      <w:sz w:val="32"/>
    </w:rPr>
  </w:style>
  <w:style w:type="paragraph" w:customStyle="1" w:styleId="affffffd">
    <w:name w:val="正文文字样式"/>
    <w:basedOn w:val="af5"/>
    <w:qFormat/>
    <w:rsid w:val="00083399"/>
    <w:pPr>
      <w:spacing w:line="480" w:lineRule="exact"/>
      <w:ind w:firstLineChars="200" w:firstLine="480"/>
    </w:pPr>
    <w:rPr>
      <w:sz w:val="24"/>
    </w:rPr>
  </w:style>
  <w:style w:type="paragraph" w:customStyle="1" w:styleId="11070711">
    <w:name w:val="样式1 标题 1 + 段前: 0.7 行 段后: 0.7 行 + 段前: 1 行 段后: 1 行"/>
    <w:basedOn w:val="10707"/>
    <w:qFormat/>
    <w:rsid w:val="00083399"/>
    <w:pPr>
      <w:tabs>
        <w:tab w:val="left" w:pos="1021"/>
      </w:tabs>
      <w:spacing w:beforeLines="100" w:afterLines="100"/>
    </w:pPr>
  </w:style>
  <w:style w:type="paragraph" w:customStyle="1" w:styleId="10707">
    <w:name w:val="样式 标题 1 + 段前: 0.7 行 段后: 0.7 行"/>
    <w:basedOn w:val="1"/>
    <w:qFormat/>
    <w:rsid w:val="00083399"/>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qFormat/>
    <w:rsid w:val="00083399"/>
    <w:pPr>
      <w:tabs>
        <w:tab w:val="left" w:pos="357"/>
        <w:tab w:val="left" w:pos="900"/>
      </w:tabs>
      <w:spacing w:beforeLines="10" w:line="312" w:lineRule="auto"/>
    </w:pPr>
  </w:style>
  <w:style w:type="paragraph" w:customStyle="1" w:styleId="StyleBefore6pt">
    <w:name w:val="Style 三级条标题 + Before:  6 pt"/>
    <w:basedOn w:val="affffffc"/>
    <w:qFormat/>
    <w:rsid w:val="00083399"/>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qFormat/>
    <w:rsid w:val="00083399"/>
    <w:pPr>
      <w:tabs>
        <w:tab w:val="clear" w:pos="735"/>
        <w:tab w:val="left" w:pos="1995"/>
      </w:tabs>
      <w:ind w:left="1995"/>
    </w:pPr>
  </w:style>
  <w:style w:type="paragraph" w:customStyle="1" w:styleId="afffffff">
    <w:name w:val="术语定义五级条标题"/>
    <w:basedOn w:val="afffff8"/>
    <w:next w:val="affffb"/>
    <w:qFormat/>
    <w:rsid w:val="00083399"/>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qFormat/>
    <w:rsid w:val="00083399"/>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qFormat/>
    <w:rsid w:val="00083399"/>
    <w:pPr>
      <w:topLinePunct/>
      <w:adjustRightInd w:val="0"/>
    </w:pPr>
  </w:style>
  <w:style w:type="paragraph" w:customStyle="1" w:styleId="afffffff1">
    <w:name w:val="偶页脚样式"/>
    <w:basedOn w:val="affc"/>
    <w:qFormat/>
    <w:rsid w:val="0008339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qFormat/>
    <w:rsid w:val="00083399"/>
    <w:pPr>
      <w:widowControl/>
      <w:numPr>
        <w:numId w:val="3"/>
      </w:numPr>
    </w:pPr>
    <w:rPr>
      <w:rFonts w:eastAsia="黑体"/>
      <w:b/>
    </w:rPr>
  </w:style>
  <w:style w:type="paragraph" w:customStyle="1" w:styleId="18">
    <w:name w:val="朱1"/>
    <w:basedOn w:val="13"/>
    <w:qFormat/>
    <w:rsid w:val="00083399"/>
  </w:style>
  <w:style w:type="paragraph" w:customStyle="1" w:styleId="CharCharChar1Char">
    <w:name w:val="Char Char Char1 Char"/>
    <w:basedOn w:val="af5"/>
    <w:qFormat/>
    <w:rsid w:val="00083399"/>
    <w:pPr>
      <w:spacing w:line="240" w:lineRule="atLeast"/>
      <w:ind w:left="420" w:firstLine="420"/>
    </w:pPr>
    <w:rPr>
      <w:kern w:val="0"/>
    </w:rPr>
  </w:style>
  <w:style w:type="paragraph" w:customStyle="1" w:styleId="afffffff2">
    <w:name w:val="奇页页眉样式"/>
    <w:basedOn w:val="affd"/>
    <w:qFormat/>
    <w:rsid w:val="0008339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qFormat/>
    <w:rsid w:val="00083399"/>
    <w:pPr>
      <w:spacing w:line="320" w:lineRule="atLeast"/>
    </w:pPr>
    <w:rPr>
      <w:rFonts w:ascii="Times New Roman"/>
      <w:color w:val="auto"/>
    </w:rPr>
  </w:style>
  <w:style w:type="paragraph" w:customStyle="1" w:styleId="Default">
    <w:name w:val="Default"/>
    <w:qFormat/>
    <w:rsid w:val="00083399"/>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qFormat/>
    <w:rsid w:val="00083399"/>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qFormat/>
    <w:rsid w:val="00083399"/>
    <w:pPr>
      <w:topLinePunct/>
      <w:spacing w:before="560" w:after="560" w:line="560" w:lineRule="exact"/>
      <w:jc w:val="center"/>
    </w:pPr>
    <w:rPr>
      <w:rFonts w:eastAsia="黑体"/>
      <w:sz w:val="32"/>
      <w:lang w:val="zh-CN"/>
    </w:rPr>
  </w:style>
  <w:style w:type="paragraph" w:customStyle="1" w:styleId="afffffff3">
    <w:name w:val="附录标识"/>
    <w:basedOn w:val="afffffff4"/>
    <w:qFormat/>
    <w:rsid w:val="00083399"/>
    <w:pPr>
      <w:tabs>
        <w:tab w:val="left" w:pos="6405"/>
      </w:tabs>
      <w:spacing w:after="200"/>
    </w:pPr>
    <w:rPr>
      <w:sz w:val="21"/>
    </w:rPr>
  </w:style>
  <w:style w:type="paragraph" w:customStyle="1" w:styleId="afffffff4">
    <w:name w:val="前言、引言标题"/>
    <w:next w:val="af5"/>
    <w:qFormat/>
    <w:rsid w:val="00083399"/>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qFormat/>
    <w:rsid w:val="00083399"/>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qFormat/>
    <w:rsid w:val="00083399"/>
    <w:pPr>
      <w:spacing w:beforeLines="0" w:afterLines="0"/>
    </w:pPr>
  </w:style>
  <w:style w:type="paragraph" w:customStyle="1" w:styleId="1111">
    <w:name w:val="样式1 标题 1 + 段前: 1 行 段后: 1 行"/>
    <w:basedOn w:val="10707"/>
    <w:qFormat/>
    <w:rsid w:val="00083399"/>
    <w:pPr>
      <w:spacing w:beforeLines="100" w:afterLines="100"/>
    </w:pPr>
    <w:rPr>
      <w:rFonts w:eastAsia="黑体"/>
      <w:b w:val="0"/>
    </w:rPr>
  </w:style>
  <w:style w:type="paragraph" w:customStyle="1" w:styleId="TimesNewRoman07401">
    <w:name w:val="样式 Times New Roman 首行缩进:  0.74 厘米 段前: 0.1 行"/>
    <w:basedOn w:val="af5"/>
    <w:qFormat/>
    <w:rsid w:val="00083399"/>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qFormat/>
    <w:rsid w:val="00083399"/>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083399"/>
    <w:pPr>
      <w:spacing w:beforeLines="10" w:line="300" w:lineRule="auto"/>
      <w:ind w:firstLineChars="200" w:firstLine="200"/>
    </w:pPr>
  </w:style>
  <w:style w:type="paragraph" w:customStyle="1" w:styleId="af0">
    <w:name w:val="工程建设公式标题"/>
    <w:basedOn w:val="ad"/>
    <w:qFormat/>
    <w:rsid w:val="00083399"/>
    <w:pPr>
      <w:numPr>
        <w:ilvl w:val="6"/>
      </w:numPr>
      <w:jc w:val="center"/>
      <w:outlineLvl w:val="6"/>
    </w:pPr>
  </w:style>
  <w:style w:type="paragraph" w:customStyle="1" w:styleId="ad">
    <w:name w:val="工程建设条标题"/>
    <w:basedOn w:val="ac"/>
    <w:next w:val="affffb"/>
    <w:qFormat/>
    <w:rsid w:val="00083399"/>
    <w:pPr>
      <w:numPr>
        <w:ilvl w:val="3"/>
      </w:numPr>
      <w:spacing w:before="0" w:after="0"/>
      <w:ind w:left="0" w:firstLine="0"/>
      <w:jc w:val="left"/>
      <w:outlineLvl w:val="3"/>
    </w:pPr>
    <w:rPr>
      <w:b w:val="0"/>
    </w:rPr>
  </w:style>
  <w:style w:type="paragraph" w:customStyle="1" w:styleId="ac">
    <w:name w:val="工程建设节标题"/>
    <w:basedOn w:val="ab"/>
    <w:next w:val="affffb"/>
    <w:qFormat/>
    <w:rsid w:val="00083399"/>
    <w:pPr>
      <w:numPr>
        <w:ilvl w:val="2"/>
      </w:numPr>
      <w:spacing w:before="400" w:after="400" w:line="240" w:lineRule="auto"/>
      <w:ind w:left="0" w:firstLine="0"/>
      <w:outlineLvl w:val="2"/>
    </w:pPr>
    <w:rPr>
      <w:sz w:val="21"/>
    </w:rPr>
  </w:style>
  <w:style w:type="paragraph" w:customStyle="1" w:styleId="ab">
    <w:name w:val="工程建设章标题"/>
    <w:next w:val="affffb"/>
    <w:qFormat/>
    <w:rsid w:val="00083399"/>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qFormat/>
    <w:rsid w:val="00083399"/>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qFormat/>
    <w:rsid w:val="00083399"/>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qFormat/>
    <w:rsid w:val="00083399"/>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qFormat/>
    <w:rsid w:val="00083399"/>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083399"/>
    <w:pPr>
      <w:tabs>
        <w:tab w:val="left" w:pos="315"/>
      </w:tabs>
      <w:ind w:leftChars="400" w:left="840"/>
    </w:pPr>
  </w:style>
  <w:style w:type="paragraph" w:customStyle="1" w:styleId="TimesNewRoman0112">
    <w:name w:val="样式 Times New Roman 段前: 0.1 行 行距: 多倍行距 1.2 字行"/>
    <w:basedOn w:val="af5"/>
    <w:qFormat/>
    <w:rsid w:val="00083399"/>
    <w:pPr>
      <w:spacing w:line="276" w:lineRule="auto"/>
      <w:ind w:leftChars="200" w:left="420"/>
    </w:pPr>
  </w:style>
  <w:style w:type="paragraph" w:customStyle="1" w:styleId="afffffff7">
    <w:name w:val="发布日期"/>
    <w:qFormat/>
    <w:rsid w:val="00083399"/>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qFormat/>
    <w:rsid w:val="00083399"/>
    <w:pPr>
      <w:spacing w:after="200"/>
    </w:pPr>
    <w:rPr>
      <w:sz w:val="21"/>
    </w:rPr>
  </w:style>
  <w:style w:type="paragraph" w:customStyle="1" w:styleId="afffffff9">
    <w:name w:val="注释"/>
    <w:basedOn w:val="af5"/>
    <w:qFormat/>
    <w:rsid w:val="00083399"/>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qFormat/>
    <w:rsid w:val="00083399"/>
    <w:pPr>
      <w:tabs>
        <w:tab w:val="center" w:pos="4160"/>
        <w:tab w:val="right" w:pos="8300"/>
      </w:tabs>
      <w:topLinePunct/>
      <w:adjustRightInd w:val="0"/>
      <w:spacing w:line="312" w:lineRule="auto"/>
    </w:pPr>
  </w:style>
  <w:style w:type="paragraph" w:customStyle="1" w:styleId="afffffffa">
    <w:name w:val="标准书脚_奇数页"/>
    <w:qFormat/>
    <w:rsid w:val="00083399"/>
    <w:pPr>
      <w:widowControl w:val="0"/>
      <w:adjustRightInd w:val="0"/>
      <w:spacing w:before="120" w:line="360" w:lineRule="atLeast"/>
      <w:jc w:val="right"/>
      <w:textAlignment w:val="baseline"/>
    </w:pPr>
    <w:rPr>
      <w:sz w:val="18"/>
    </w:rPr>
  </w:style>
  <w:style w:type="paragraph" w:customStyle="1" w:styleId="2f0">
    <w:name w:val="_列项符号2"/>
    <w:basedOn w:val="aff0"/>
    <w:qFormat/>
    <w:rsid w:val="00083399"/>
    <w:pPr>
      <w:tabs>
        <w:tab w:val="left" w:pos="820"/>
      </w:tabs>
      <w:snapToGrid w:val="0"/>
      <w:spacing w:line="276" w:lineRule="auto"/>
      <w:ind w:left="820" w:hanging="420"/>
    </w:pPr>
  </w:style>
  <w:style w:type="paragraph" w:customStyle="1" w:styleId="afffffffb">
    <w:name w:val="序号"/>
    <w:basedOn w:val="af5"/>
    <w:qFormat/>
    <w:rsid w:val="00083399"/>
    <w:pPr>
      <w:spacing w:line="300" w:lineRule="auto"/>
    </w:pPr>
    <w:rPr>
      <w:rFonts w:ascii="宋体" w:hAnsi="宋体"/>
      <w:sz w:val="24"/>
    </w:rPr>
  </w:style>
  <w:style w:type="paragraph" w:customStyle="1" w:styleId="107070">
    <w:name w:val="样式 样式 标题 1 + 段前: 0.7 行 段后: 0.7 行"/>
    <w:basedOn w:val="10707"/>
    <w:qFormat/>
    <w:rsid w:val="00083399"/>
    <w:pPr>
      <w:tabs>
        <w:tab w:val="clear" w:pos="360"/>
        <w:tab w:val="left" w:pos="340"/>
      </w:tabs>
      <w:spacing w:beforeLines="100" w:afterLines="100"/>
    </w:pPr>
  </w:style>
  <w:style w:type="paragraph" w:customStyle="1" w:styleId="afffffffc">
    <w:name w:val="连续正文文字"/>
    <w:basedOn w:val="aff3"/>
    <w:qFormat/>
    <w:rsid w:val="00083399"/>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d"/>
    <w:qFormat/>
    <w:rsid w:val="00083399"/>
    <w:pPr>
      <w:tabs>
        <w:tab w:val="left" w:pos="800"/>
      </w:tabs>
      <w:snapToGrid w:val="0"/>
      <w:spacing w:beforeLines="0" w:line="276" w:lineRule="auto"/>
      <w:ind w:left="800" w:hanging="400"/>
    </w:pPr>
  </w:style>
  <w:style w:type="paragraph" w:customStyle="1" w:styleId="afffffffd">
    <w:name w:val="图表脚注"/>
    <w:next w:val="affffb"/>
    <w:qFormat/>
    <w:rsid w:val="00083399"/>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qFormat/>
    <w:rsid w:val="00083399"/>
    <w:pPr>
      <w:ind w:firstLineChars="200" w:firstLine="200"/>
    </w:pPr>
    <w:rPr>
      <w:szCs w:val="21"/>
    </w:rPr>
  </w:style>
  <w:style w:type="paragraph" w:customStyle="1" w:styleId="5015015">
    <w:name w:val="样式 标题 5 + 段前: 0.15 行 段后: 0.15 行"/>
    <w:basedOn w:val="5"/>
    <w:qFormat/>
    <w:rsid w:val="00083399"/>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qFormat/>
    <w:rsid w:val="00083399"/>
    <w:pPr>
      <w:spacing w:line="312" w:lineRule="exact"/>
    </w:pPr>
    <w:rPr>
      <w:rFonts w:ascii="EU-F1" w:eastAsia="黑体"/>
      <w:sz w:val="21"/>
    </w:rPr>
  </w:style>
  <w:style w:type="paragraph" w:customStyle="1" w:styleId="affffffff">
    <w:name w:val="图说"/>
    <w:basedOn w:val="af5"/>
    <w:qFormat/>
    <w:rsid w:val="00083399"/>
    <w:pPr>
      <w:topLinePunct/>
      <w:spacing w:before="60" w:after="160"/>
      <w:jc w:val="center"/>
    </w:pPr>
    <w:rPr>
      <w:sz w:val="18"/>
    </w:rPr>
  </w:style>
  <w:style w:type="paragraph" w:customStyle="1" w:styleId="TimesNewRoman011251">
    <w:name w:val="样式 Times New Roman 段前: 0.1 行 行距: 多倍行距 1.25 字行1"/>
    <w:basedOn w:val="af5"/>
    <w:qFormat/>
    <w:rsid w:val="00083399"/>
    <w:pPr>
      <w:spacing w:line="276" w:lineRule="auto"/>
      <w:ind w:firstLineChars="200" w:firstLine="200"/>
    </w:pPr>
    <w:rPr>
      <w:rFonts w:hAnsi="宋体"/>
    </w:rPr>
  </w:style>
  <w:style w:type="paragraph" w:customStyle="1" w:styleId="a">
    <w:name w:val="附录表标题续表"/>
    <w:basedOn w:val="affffffff0"/>
    <w:next w:val="affffb"/>
    <w:qFormat/>
    <w:rsid w:val="00083399"/>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qFormat/>
    <w:rsid w:val="00083399"/>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0"/>
    <w:qFormat/>
    <w:rsid w:val="00083399"/>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qFormat/>
    <w:rsid w:val="00083399"/>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qFormat/>
    <w:rsid w:val="00083399"/>
    <w:pPr>
      <w:spacing w:before="1800" w:line="240" w:lineRule="atLeast"/>
      <w:jc w:val="center"/>
    </w:pPr>
    <w:rPr>
      <w:rFonts w:ascii="黑体" w:eastAsia="黑体"/>
      <w:b/>
      <w:spacing w:val="0"/>
      <w:sz w:val="52"/>
    </w:rPr>
  </w:style>
  <w:style w:type="paragraph" w:customStyle="1" w:styleId="affffffff2">
    <w:name w:val="副题目 – 封页"/>
    <w:basedOn w:val="affffffff1"/>
    <w:next w:val="aff3"/>
    <w:qFormat/>
    <w:rsid w:val="00083399"/>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qFormat/>
    <w:rsid w:val="00083399"/>
    <w:pPr>
      <w:spacing w:afterLines="10"/>
      <w:ind w:firstLine="200"/>
    </w:pPr>
  </w:style>
  <w:style w:type="paragraph" w:customStyle="1" w:styleId="a3">
    <w:name w:val="注：（正文）"/>
    <w:basedOn w:val="afffffd"/>
    <w:next w:val="affffb"/>
    <w:qFormat/>
    <w:rsid w:val="00083399"/>
    <w:pPr>
      <w:numPr>
        <w:numId w:val="7"/>
      </w:numPr>
      <w:tabs>
        <w:tab w:val="left" w:pos="918"/>
      </w:tabs>
      <w:adjustRightInd w:val="0"/>
      <w:spacing w:line="360" w:lineRule="atLeast"/>
      <w:textAlignment w:val="baseline"/>
    </w:pPr>
  </w:style>
  <w:style w:type="paragraph" w:customStyle="1" w:styleId="Style347">
    <w:name w:val="_Style 347"/>
    <w:basedOn w:val="1"/>
    <w:next w:val="af5"/>
    <w:uiPriority w:val="39"/>
    <w:qFormat/>
    <w:rsid w:val="0008339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qFormat/>
    <w:rsid w:val="00083399"/>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qFormat/>
    <w:rsid w:val="00083399"/>
    <w:pPr>
      <w:tabs>
        <w:tab w:val="left" w:pos="105"/>
        <w:tab w:val="left" w:pos="840"/>
        <w:tab w:val="left" w:pos="1021"/>
        <w:tab w:val="left" w:pos="1155"/>
      </w:tabs>
      <w:spacing w:line="276" w:lineRule="auto"/>
      <w:outlineLvl w:val="3"/>
    </w:pPr>
    <w:rPr>
      <w:b/>
    </w:rPr>
  </w:style>
  <w:style w:type="paragraph" w:customStyle="1" w:styleId="affffffff4">
    <w:name w:val="目次"/>
    <w:basedOn w:val="af5"/>
    <w:qFormat/>
    <w:rsid w:val="00083399"/>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qFormat/>
    <w:rsid w:val="00083399"/>
  </w:style>
  <w:style w:type="paragraph" w:customStyle="1" w:styleId="1aTimesNewRoman01151">
    <w:name w:val="样式 样式1 样式 编号 a + Times New Roman 段前: 0 行 行距: 多倍行距 1.15 字行 + 左侧....."/>
    <w:basedOn w:val="1aTimesNewRoman0115"/>
    <w:qFormat/>
    <w:rsid w:val="00083399"/>
    <w:pPr>
      <w:ind w:leftChars="200" w:left="840" w:hanging="420"/>
    </w:pPr>
  </w:style>
  <w:style w:type="paragraph" w:customStyle="1" w:styleId="Char2012">
    <w:name w:val="样式 样式 正文（首行缩进两字） Char + 宋体 加粗 首行缩进:  2 字符 段前: 0.1 行 + 首行缩进:  2 字..."/>
    <w:basedOn w:val="Char2010"/>
    <w:qFormat/>
    <w:rsid w:val="00083399"/>
    <w:pPr>
      <w:spacing w:line="276" w:lineRule="auto"/>
    </w:pPr>
  </w:style>
  <w:style w:type="paragraph" w:customStyle="1" w:styleId="Char2010">
    <w:name w:val="样式 正文（首行缩进两字） Char + 宋体 加粗 首行缩进:  2 字符 段前: 0.1 行"/>
    <w:basedOn w:val="1Char2"/>
    <w:qFormat/>
    <w:rsid w:val="00083399"/>
    <w:pPr>
      <w:spacing w:afterLines="10" w:line="300" w:lineRule="auto"/>
      <w:ind w:firstLine="200"/>
    </w:pPr>
    <w:rPr>
      <w:rFonts w:ascii="宋体" w:hAnsi="宋体"/>
      <w:b/>
    </w:rPr>
  </w:style>
  <w:style w:type="paragraph" w:customStyle="1" w:styleId="a0">
    <w:name w:val="列项·"/>
    <w:qFormat/>
    <w:rsid w:val="00083399"/>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qFormat/>
    <w:rsid w:val="00083399"/>
    <w:pPr>
      <w:spacing w:beforeLines="0" w:line="276" w:lineRule="auto"/>
      <w:ind w:left="420"/>
    </w:pPr>
  </w:style>
  <w:style w:type="paragraph" w:customStyle="1" w:styleId="0101">
    <w:name w:val="样式 样式 段前: 0.1 行 + 段前: 0.1 行"/>
    <w:basedOn w:val="01"/>
    <w:qFormat/>
    <w:rsid w:val="00083399"/>
    <w:pPr>
      <w:ind w:leftChars="200" w:left="200"/>
    </w:pPr>
  </w:style>
  <w:style w:type="paragraph" w:customStyle="1" w:styleId="01">
    <w:name w:val="样式 段前: 0.1 行"/>
    <w:basedOn w:val="af5"/>
    <w:qFormat/>
    <w:rsid w:val="00083399"/>
    <w:pPr>
      <w:spacing w:beforeLines="10" w:line="300" w:lineRule="auto"/>
    </w:pPr>
  </w:style>
  <w:style w:type="paragraph" w:customStyle="1" w:styleId="ParaCharCharCharChar">
    <w:name w:val="默认段落字体 Para Char Char Char Char"/>
    <w:basedOn w:val="af5"/>
    <w:qFormat/>
    <w:rsid w:val="00083399"/>
  </w:style>
  <w:style w:type="paragraph" w:customStyle="1" w:styleId="010">
    <w:name w:val="正文_0_1"/>
    <w:qFormat/>
    <w:rsid w:val="00083399"/>
    <w:pPr>
      <w:widowControl w:val="0"/>
      <w:jc w:val="both"/>
    </w:pPr>
    <w:rPr>
      <w:kern w:val="2"/>
      <w:sz w:val="21"/>
      <w:szCs w:val="24"/>
    </w:rPr>
  </w:style>
  <w:style w:type="paragraph" w:customStyle="1" w:styleId="Charf2">
    <w:name w:val="样式 正文（首行缩进两字） Char + 加粗"/>
    <w:basedOn w:val="1Char2"/>
    <w:qFormat/>
    <w:rsid w:val="00083399"/>
    <w:pPr>
      <w:spacing w:afterLines="10"/>
      <w:ind w:firstLine="200"/>
    </w:pPr>
    <w:rPr>
      <w:b/>
    </w:rPr>
  </w:style>
  <w:style w:type="paragraph" w:customStyle="1" w:styleId="a5">
    <w:name w:val="二级无标题条"/>
    <w:basedOn w:val="af5"/>
    <w:qFormat/>
    <w:rsid w:val="00083399"/>
    <w:pPr>
      <w:numPr>
        <w:ilvl w:val="3"/>
        <w:numId w:val="1"/>
      </w:numPr>
    </w:pPr>
    <w:rPr>
      <w:b/>
    </w:rPr>
  </w:style>
  <w:style w:type="paragraph" w:customStyle="1" w:styleId="affffffff5">
    <w:name w:val="术语定义二级条标题"/>
    <w:basedOn w:val="afffff7"/>
    <w:next w:val="affffb"/>
    <w:qFormat/>
    <w:rsid w:val="00083399"/>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qFormat/>
    <w:rsid w:val="00083399"/>
    <w:pPr>
      <w:ind w:leftChars="200" w:left="400"/>
    </w:pPr>
  </w:style>
  <w:style w:type="paragraph" w:customStyle="1" w:styleId="affffffff6">
    <w:name w:val="其他标准称谓"/>
    <w:qFormat/>
    <w:rsid w:val="00083399"/>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qFormat/>
    <w:rsid w:val="00083399"/>
    <w:pPr>
      <w:spacing w:beforeLines="0" w:line="276" w:lineRule="auto"/>
    </w:pPr>
    <w:rPr>
      <w:color w:val="000000"/>
    </w:rPr>
  </w:style>
  <w:style w:type="paragraph" w:customStyle="1" w:styleId="Charf3">
    <w:name w:val="正文（首行缩进两字） Char"/>
    <w:basedOn w:val="af5"/>
    <w:next w:val="af5"/>
    <w:qFormat/>
    <w:rsid w:val="00083399"/>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qFormat/>
    <w:rsid w:val="00083399"/>
    <w:pPr>
      <w:outlineLvl w:val="5"/>
    </w:pPr>
  </w:style>
  <w:style w:type="paragraph" w:customStyle="1" w:styleId="affffffff9">
    <w:name w:val="附录三级条标题"/>
    <w:basedOn w:val="affffffffa"/>
    <w:next w:val="affffb"/>
    <w:qFormat/>
    <w:rsid w:val="00083399"/>
    <w:pPr>
      <w:outlineLvl w:val="4"/>
    </w:pPr>
  </w:style>
  <w:style w:type="paragraph" w:customStyle="1" w:styleId="affffffffa">
    <w:name w:val="附录二级条标题"/>
    <w:basedOn w:val="affffffffb"/>
    <w:next w:val="affffb"/>
    <w:qFormat/>
    <w:rsid w:val="00083399"/>
    <w:pPr>
      <w:outlineLvl w:val="3"/>
    </w:pPr>
  </w:style>
  <w:style w:type="paragraph" w:customStyle="1" w:styleId="affffffffb">
    <w:name w:val="附录一级条标题"/>
    <w:basedOn w:val="afffffe"/>
    <w:next w:val="affffb"/>
    <w:qFormat/>
    <w:rsid w:val="00083399"/>
    <w:pPr>
      <w:autoSpaceDN w:val="0"/>
      <w:spacing w:beforeLines="0" w:afterLines="0"/>
      <w:outlineLvl w:val="2"/>
    </w:pPr>
  </w:style>
  <w:style w:type="paragraph" w:customStyle="1" w:styleId="af1">
    <w:name w:val="工程建设款标题"/>
    <w:basedOn w:val="ad"/>
    <w:qFormat/>
    <w:rsid w:val="00083399"/>
    <w:pPr>
      <w:numPr>
        <w:ilvl w:val="7"/>
      </w:numPr>
      <w:outlineLvl w:val="9"/>
    </w:pPr>
  </w:style>
  <w:style w:type="paragraph" w:customStyle="1" w:styleId="39">
    <w:name w:val="样式 3"/>
    <w:basedOn w:val="af5"/>
    <w:qFormat/>
    <w:rsid w:val="00083399"/>
    <w:pPr>
      <w:topLinePunct/>
      <w:adjustRightInd w:val="0"/>
      <w:ind w:left="840" w:hanging="420"/>
    </w:pPr>
    <w:rPr>
      <w:kern w:val="21"/>
      <w:szCs w:val="21"/>
    </w:rPr>
  </w:style>
  <w:style w:type="paragraph" w:customStyle="1" w:styleId="11110">
    <w:name w:val="1.1.1.1"/>
    <w:basedOn w:val="afff0"/>
    <w:next w:val="af5"/>
    <w:qFormat/>
    <w:rsid w:val="00083399"/>
    <w:pPr>
      <w:tabs>
        <w:tab w:val="left" w:pos="0"/>
      </w:tabs>
      <w:topLinePunct w:val="0"/>
      <w:adjustRightInd/>
      <w:spacing w:line="360" w:lineRule="auto"/>
    </w:pPr>
    <w:rPr>
      <w:rFonts w:ascii="宋体" w:hAnsi="宋体"/>
      <w:kern w:val="0"/>
      <w:sz w:val="24"/>
    </w:rPr>
  </w:style>
  <w:style w:type="paragraph" w:customStyle="1" w:styleId="affffffffc">
    <w:name w:val="封面标准英文名称"/>
    <w:qFormat/>
    <w:rsid w:val="00083399"/>
    <w:pPr>
      <w:widowControl w:val="0"/>
      <w:adjustRightInd w:val="0"/>
      <w:spacing w:before="370" w:line="400" w:lineRule="exact"/>
      <w:jc w:val="center"/>
      <w:textAlignment w:val="baseline"/>
    </w:pPr>
    <w:rPr>
      <w:sz w:val="28"/>
    </w:rPr>
  </w:style>
  <w:style w:type="paragraph" w:customStyle="1" w:styleId="affffffffd">
    <w:name w:val="列项◆（三级）"/>
    <w:qFormat/>
    <w:rsid w:val="00083399"/>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qFormat/>
    <w:rsid w:val="00083399"/>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qFormat/>
    <w:rsid w:val="00083399"/>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qFormat/>
    <w:rsid w:val="00083399"/>
    <w:rPr>
      <w:rFonts w:ascii="Times New Roman"/>
      <w:color w:val="auto"/>
    </w:rPr>
  </w:style>
  <w:style w:type="paragraph" w:customStyle="1" w:styleId="TimesNewRoman01125">
    <w:name w:val="样式 Times New Roman 段前: 0.1 行 行距: 多倍行距 1.25 字行"/>
    <w:basedOn w:val="af5"/>
    <w:qFormat/>
    <w:rsid w:val="00083399"/>
    <w:pPr>
      <w:spacing w:line="276" w:lineRule="auto"/>
    </w:pPr>
    <w:rPr>
      <w:rFonts w:hAnsi="宋体"/>
    </w:rPr>
  </w:style>
  <w:style w:type="paragraph" w:customStyle="1" w:styleId="CM56">
    <w:name w:val="CM56"/>
    <w:basedOn w:val="Default"/>
    <w:next w:val="Default"/>
    <w:qFormat/>
    <w:rsid w:val="00083399"/>
    <w:rPr>
      <w:rFonts w:ascii="Times New Roman"/>
      <w:color w:val="auto"/>
    </w:rPr>
  </w:style>
  <w:style w:type="paragraph" w:customStyle="1" w:styleId="afffffffff">
    <w:name w:val="a"/>
    <w:basedOn w:val="1H1H11H12H13H14H15H16H17H18H19H110H111H112H1"/>
    <w:qFormat/>
    <w:rsid w:val="00083399"/>
    <w:pPr>
      <w:tabs>
        <w:tab w:val="clear" w:pos="210"/>
      </w:tabs>
      <w:spacing w:beforeLines="0" w:afterLines="0" w:line="240" w:lineRule="auto"/>
    </w:pPr>
    <w:rPr>
      <w:b w:val="0"/>
      <w:sz w:val="30"/>
    </w:rPr>
  </w:style>
  <w:style w:type="paragraph" w:customStyle="1" w:styleId="CharCharCharCharCharChar">
    <w:name w:val="Char Char Char Char Char Char"/>
    <w:basedOn w:val="af5"/>
    <w:qFormat/>
    <w:rsid w:val="00083399"/>
  </w:style>
  <w:style w:type="paragraph" w:customStyle="1" w:styleId="a1">
    <w:name w:val="列项●（二级）"/>
    <w:qFormat/>
    <w:rsid w:val="00083399"/>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qFormat/>
    <w:rsid w:val="00083399"/>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qFormat/>
    <w:rsid w:val="00083399"/>
  </w:style>
  <w:style w:type="paragraph" w:customStyle="1" w:styleId="Char2011">
    <w:name w:val="样式 正文（首行缩进两字） Char + 首行缩进:  2 字符 段前: 0.1 行"/>
    <w:basedOn w:val="1Char2"/>
    <w:qFormat/>
    <w:rsid w:val="00083399"/>
    <w:pPr>
      <w:spacing w:afterLines="10" w:line="300" w:lineRule="auto"/>
      <w:ind w:firstLine="200"/>
    </w:pPr>
  </w:style>
  <w:style w:type="paragraph" w:customStyle="1" w:styleId="afffffffff1">
    <w:name w:val="正文缩进（首行缩进两字）"/>
    <w:qFormat/>
    <w:rsid w:val="00083399"/>
    <w:pPr>
      <w:spacing w:line="360" w:lineRule="exact"/>
      <w:ind w:firstLineChars="200" w:firstLine="420"/>
    </w:pPr>
    <w:rPr>
      <w:kern w:val="2"/>
      <w:sz w:val="21"/>
    </w:rPr>
  </w:style>
  <w:style w:type="paragraph" w:customStyle="1" w:styleId="2f1">
    <w:name w:val="正文2"/>
    <w:qFormat/>
    <w:rsid w:val="00083399"/>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fffb"/>
    <w:qFormat/>
    <w:rsid w:val="00083399"/>
    <w:pPr>
      <w:numPr>
        <w:ilvl w:val="1"/>
        <w:numId w:val="10"/>
      </w:numPr>
      <w:ind w:left="0" w:firstLine="0"/>
    </w:pPr>
  </w:style>
  <w:style w:type="paragraph" w:customStyle="1" w:styleId="1b">
    <w:name w:val="副标题1"/>
    <w:basedOn w:val="afff0"/>
    <w:next w:val="af5"/>
    <w:qFormat/>
    <w:rsid w:val="00083399"/>
    <w:pPr>
      <w:topLinePunct w:val="0"/>
      <w:adjustRightInd/>
      <w:snapToGrid w:val="0"/>
      <w:spacing w:before="360" w:after="680"/>
    </w:pPr>
    <w:rPr>
      <w:rFonts w:eastAsia="黑体"/>
      <w:b w:val="0"/>
      <w:sz w:val="48"/>
    </w:rPr>
  </w:style>
  <w:style w:type="paragraph" w:customStyle="1" w:styleId="afffffffff2">
    <w:name w:val="节标签"/>
    <w:basedOn w:val="affffff3"/>
    <w:next w:val="aff3"/>
    <w:qFormat/>
    <w:rsid w:val="00083399"/>
    <w:pPr>
      <w:spacing w:before="400" w:after="440"/>
    </w:pPr>
    <w:rPr>
      <w:rFonts w:ascii="Times New Roman" w:hAnsi="Times New Roman"/>
      <w:spacing w:val="-30"/>
      <w:sz w:val="60"/>
    </w:rPr>
  </w:style>
  <w:style w:type="paragraph" w:customStyle="1" w:styleId="afffffffff3">
    <w:name w:val="公式"/>
    <w:basedOn w:val="aff7"/>
    <w:qFormat/>
    <w:rsid w:val="00083399"/>
    <w:pPr>
      <w:tabs>
        <w:tab w:val="center" w:pos="4706"/>
        <w:tab w:val="right" w:pos="9412"/>
      </w:tabs>
    </w:pPr>
    <w:rPr>
      <w:rFonts w:ascii="Times New Roman" w:hAnsi="宋体"/>
    </w:rPr>
  </w:style>
  <w:style w:type="paragraph" w:customStyle="1" w:styleId="afffffffff4">
    <w:name w:val="标准称谓"/>
    <w:next w:val="af5"/>
    <w:qFormat/>
    <w:rsid w:val="00083399"/>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qFormat/>
    <w:rsid w:val="00083399"/>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qFormat/>
    <w:rsid w:val="00083399"/>
    <w:pPr>
      <w:spacing w:line="320" w:lineRule="atLeast"/>
    </w:pPr>
    <w:rPr>
      <w:rFonts w:ascii="Times New Roman"/>
      <w:color w:val="auto"/>
    </w:rPr>
  </w:style>
  <w:style w:type="paragraph" w:customStyle="1" w:styleId="afffffffff6">
    <w:name w:val="封面标准文稿编辑信息"/>
    <w:qFormat/>
    <w:rsid w:val="00083399"/>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qFormat/>
    <w:rsid w:val="00083399"/>
    <w:pPr>
      <w:spacing w:line="276" w:lineRule="auto"/>
      <w:ind w:firstLine="420"/>
    </w:pPr>
  </w:style>
  <w:style w:type="paragraph" w:customStyle="1" w:styleId="0120">
    <w:name w:val="样式 段前: 0.1 行 首行缩进:  2 字符"/>
    <w:basedOn w:val="af5"/>
    <w:qFormat/>
    <w:rsid w:val="00083399"/>
    <w:pPr>
      <w:spacing w:beforeLines="10" w:line="300" w:lineRule="auto"/>
      <w:ind w:firstLineChars="200" w:firstLine="200"/>
    </w:pPr>
  </w:style>
  <w:style w:type="paragraph" w:customStyle="1" w:styleId="1c">
    <w:name w:val="1"/>
    <w:basedOn w:val="af5"/>
    <w:next w:val="af5"/>
    <w:qFormat/>
    <w:rsid w:val="00083399"/>
    <w:pPr>
      <w:topLinePunct/>
      <w:adjustRightInd w:val="0"/>
    </w:pPr>
    <w:rPr>
      <w:rFonts w:ascii="Courier New" w:hAnsi="Courier New"/>
      <w:sz w:val="20"/>
    </w:rPr>
  </w:style>
  <w:style w:type="paragraph" w:customStyle="1" w:styleId="afffffffff7">
    <w:name w:val="表"/>
    <w:basedOn w:val="af5"/>
    <w:qFormat/>
    <w:rsid w:val="00083399"/>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d"/>
    <w:qFormat/>
    <w:rsid w:val="00083399"/>
    <w:pPr>
      <w:tabs>
        <w:tab w:val="left" w:pos="1200"/>
      </w:tabs>
      <w:snapToGrid w:val="0"/>
      <w:spacing w:beforeLines="0" w:line="276" w:lineRule="auto"/>
      <w:ind w:left="1200" w:hanging="400"/>
    </w:pPr>
  </w:style>
  <w:style w:type="paragraph" w:customStyle="1" w:styleId="1d">
    <w:name w:val="普通(网站)1"/>
    <w:basedOn w:val="af5"/>
    <w:qFormat/>
    <w:rsid w:val="00083399"/>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qFormat/>
    <w:rsid w:val="00083399"/>
    <w:pPr>
      <w:tabs>
        <w:tab w:val="left" w:pos="0"/>
      </w:tabs>
      <w:spacing w:line="360" w:lineRule="auto"/>
    </w:pPr>
    <w:rPr>
      <w:rFonts w:ascii="宋体" w:hAnsi="宋体"/>
      <w:kern w:val="0"/>
      <w:sz w:val="24"/>
    </w:rPr>
  </w:style>
  <w:style w:type="paragraph" w:customStyle="1" w:styleId="afffffffff8">
    <w:name w:val="朱表头"/>
    <w:basedOn w:val="affff2"/>
    <w:qFormat/>
    <w:rsid w:val="00083399"/>
    <w:pPr>
      <w:spacing w:line="312" w:lineRule="exact"/>
    </w:pPr>
    <w:rPr>
      <w:rFonts w:ascii="EU-F1"/>
      <w:snapToGrid w:val="0"/>
      <w:szCs w:val="20"/>
    </w:rPr>
  </w:style>
  <w:style w:type="paragraph" w:customStyle="1" w:styleId="011">
    <w:name w:val="样式 段前: 0.1 行1"/>
    <w:basedOn w:val="af5"/>
    <w:qFormat/>
    <w:rsid w:val="00083399"/>
    <w:pPr>
      <w:spacing w:beforeLines="10" w:line="312" w:lineRule="auto"/>
    </w:pPr>
  </w:style>
  <w:style w:type="paragraph" w:customStyle="1" w:styleId="2TimesNewRoman0112">
    <w:name w:val="样式 样式 列表编号 2 + Times New Roman 段前: 0.1 行 行距: 多倍行距 1.2 字行 + 左侧:  ..."/>
    <w:basedOn w:val="af5"/>
    <w:qFormat/>
    <w:rsid w:val="00083399"/>
    <w:pPr>
      <w:keepNext/>
      <w:keepLines/>
      <w:widowControl/>
      <w:spacing w:line="276" w:lineRule="auto"/>
    </w:pPr>
    <w:rPr>
      <w:kern w:val="0"/>
    </w:rPr>
  </w:style>
  <w:style w:type="paragraph" w:customStyle="1" w:styleId="afffffffff9">
    <w:name w:val="首页页眉样式"/>
    <w:basedOn w:val="affd"/>
    <w:qFormat/>
    <w:rsid w:val="0008339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f3"/>
    <w:qFormat/>
    <w:rsid w:val="00083399"/>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qFormat/>
    <w:rsid w:val="00083399"/>
    <w:pPr>
      <w:tabs>
        <w:tab w:val="center" w:pos="4763"/>
        <w:tab w:val="right" w:pos="9412"/>
      </w:tabs>
    </w:pPr>
    <w:rPr>
      <w:kern w:val="21"/>
    </w:rPr>
  </w:style>
  <w:style w:type="paragraph" w:customStyle="1" w:styleId="TimesNewRoman01115">
    <w:name w:val="样式 Times New Roman 段前: 0.1 行 行距: 多倍行距 1.15 字行"/>
    <w:basedOn w:val="af5"/>
    <w:qFormat/>
    <w:rsid w:val="00083399"/>
    <w:pPr>
      <w:spacing w:line="276" w:lineRule="auto"/>
    </w:pPr>
  </w:style>
  <w:style w:type="paragraph" w:customStyle="1" w:styleId="afffffffffc">
    <w:name w:val="注×："/>
    <w:qFormat/>
    <w:rsid w:val="00083399"/>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qFormat/>
    <w:rsid w:val="00083399"/>
    <w:pPr>
      <w:numPr>
        <w:ilvl w:val="5"/>
      </w:numPr>
      <w:ind w:left="0" w:firstLine="0"/>
      <w:jc w:val="center"/>
      <w:outlineLvl w:val="5"/>
    </w:pPr>
  </w:style>
  <w:style w:type="paragraph" w:customStyle="1" w:styleId="afffffffffd">
    <w:name w:val="附录图标题"/>
    <w:next w:val="affffb"/>
    <w:qFormat/>
    <w:rsid w:val="00083399"/>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qFormat/>
    <w:rsid w:val="00083399"/>
    <w:pPr>
      <w:tabs>
        <w:tab w:val="left" w:pos="357"/>
        <w:tab w:val="left" w:pos="1134"/>
      </w:tabs>
      <w:spacing w:beforeLines="10" w:line="312" w:lineRule="auto"/>
    </w:pPr>
  </w:style>
  <w:style w:type="paragraph" w:customStyle="1" w:styleId="5011">
    <w:name w:val="样式 标题 5 + 段前: 0.1 行1"/>
    <w:basedOn w:val="5"/>
    <w:next w:val="5"/>
    <w:qFormat/>
    <w:rsid w:val="00083399"/>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qFormat/>
    <w:rsid w:val="00083399"/>
    <w:pPr>
      <w:tabs>
        <w:tab w:val="left" w:pos="420"/>
      </w:tabs>
      <w:jc w:val="center"/>
    </w:pPr>
    <w:rPr>
      <w:rFonts w:ascii="黑体" w:eastAsia="黑体"/>
    </w:rPr>
  </w:style>
  <w:style w:type="paragraph" w:customStyle="1" w:styleId="affffffffff">
    <w:name w:val="条文说明"/>
    <w:basedOn w:val="affffffffff0"/>
    <w:qFormat/>
    <w:rsid w:val="00083399"/>
  </w:style>
  <w:style w:type="paragraph" w:customStyle="1" w:styleId="affffffffff0">
    <w:name w:val="名称"/>
    <w:basedOn w:val="afffffff4"/>
    <w:next w:val="affffb"/>
    <w:qFormat/>
    <w:rsid w:val="00083399"/>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qFormat/>
    <w:rsid w:val="00083399"/>
    <w:pPr>
      <w:spacing w:beforeLines="10" w:line="300" w:lineRule="auto"/>
      <w:ind w:firstLineChars="200" w:firstLine="420"/>
    </w:pPr>
    <w:rPr>
      <w:rFonts w:ascii="宋体"/>
    </w:rPr>
  </w:style>
  <w:style w:type="paragraph" w:customStyle="1" w:styleId="21">
    <w:name w:val="样式 样式2 + 右侧:  1 字符"/>
    <w:basedOn w:val="2b"/>
    <w:qFormat/>
    <w:rsid w:val="00083399"/>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qFormat/>
    <w:rsid w:val="00083399"/>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qFormat/>
    <w:rsid w:val="00083399"/>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qFormat/>
    <w:rsid w:val="00083399"/>
    <w:pPr>
      <w:spacing w:beforeLines="50"/>
    </w:pPr>
  </w:style>
  <w:style w:type="paragraph" w:customStyle="1" w:styleId="1Char201150">
    <w:name w:val="样式1 正文（首行缩进两字） Char + 黑色 首行缩进:  2 字符 段前: 0 行 行距: 多倍行距 1.15 ..."/>
    <w:basedOn w:val="af5"/>
    <w:qFormat/>
    <w:rsid w:val="00083399"/>
    <w:pPr>
      <w:tabs>
        <w:tab w:val="left" w:pos="3885"/>
      </w:tabs>
      <w:overflowPunct w:val="0"/>
      <w:snapToGrid w:val="0"/>
      <w:spacing w:beforeLines="10" w:line="276" w:lineRule="auto"/>
      <w:ind w:firstLine="420"/>
    </w:pPr>
  </w:style>
  <w:style w:type="paragraph" w:customStyle="1" w:styleId="ae">
    <w:name w:val="工程建设表标题"/>
    <w:basedOn w:val="ad"/>
    <w:qFormat/>
    <w:rsid w:val="00083399"/>
    <w:pPr>
      <w:numPr>
        <w:ilvl w:val="4"/>
      </w:numPr>
      <w:jc w:val="center"/>
      <w:outlineLvl w:val="4"/>
    </w:pPr>
  </w:style>
  <w:style w:type="paragraph" w:customStyle="1" w:styleId="107401">
    <w:name w:val="样式1 首行缩进:  0.74 厘米 段前: 0.1 行"/>
    <w:basedOn w:val="1Char2"/>
    <w:next w:val="1Char2"/>
    <w:qFormat/>
    <w:rsid w:val="00083399"/>
    <w:pPr>
      <w:tabs>
        <w:tab w:val="left" w:pos="820"/>
      </w:tabs>
      <w:spacing w:afterLines="10"/>
      <w:ind w:left="820" w:firstLineChars="0" w:hanging="420"/>
    </w:pPr>
    <w:rPr>
      <w:kern w:val="0"/>
    </w:rPr>
  </w:style>
  <w:style w:type="paragraph" w:customStyle="1" w:styleId="301">
    <w:name w:val="样式 标题 3 + 黑色 段前: 0.1 行"/>
    <w:basedOn w:val="130101"/>
    <w:qFormat/>
    <w:rsid w:val="00083399"/>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0"/>
    <w:qFormat/>
    <w:rsid w:val="00083399"/>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qFormat/>
    <w:rsid w:val="00083399"/>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qFormat/>
    <w:rsid w:val="00083399"/>
    <w:pPr>
      <w:numPr>
        <w:ilvl w:val="8"/>
        <w:numId w:val="5"/>
      </w:numPr>
      <w:outlineLvl w:val="3"/>
    </w:pPr>
  </w:style>
  <w:style w:type="paragraph" w:customStyle="1" w:styleId="affffffffff2">
    <w:name w:val="基准目录样式"/>
    <w:basedOn w:val="af5"/>
    <w:qFormat/>
    <w:rsid w:val="00083399"/>
    <w:pPr>
      <w:widowControl/>
      <w:tabs>
        <w:tab w:val="right" w:leader="dot" w:pos="-18551"/>
      </w:tabs>
      <w:spacing w:after="220" w:line="220" w:lineRule="atLeast"/>
      <w:jc w:val="left"/>
    </w:pPr>
    <w:rPr>
      <w:rFonts w:ascii="Arial" w:hAnsi="Arial"/>
      <w:kern w:val="0"/>
    </w:rPr>
  </w:style>
  <w:style w:type="paragraph" w:customStyle="1" w:styleId="level4">
    <w:name w:val="level 4"/>
    <w:basedOn w:val="af5"/>
    <w:qFormat/>
    <w:rsid w:val="00083399"/>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qFormat/>
    <w:rsid w:val="00083399"/>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qFormat/>
    <w:rsid w:val="00083399"/>
    <w:pPr>
      <w:outlineLvl w:val="6"/>
    </w:pPr>
  </w:style>
  <w:style w:type="paragraph" w:customStyle="1" w:styleId="3H3l3CTh3sect1233rdlevel3Head3level3PI">
    <w:name w:val="样式 样式 标题 3H3l3CT小标题中h3sect1.2.33rd level3Head 3level_3PI... + 段前..."/>
    <w:basedOn w:val="3H3l3CTh3sect1233rdlevel3Head3level3PI0"/>
    <w:qFormat/>
    <w:rsid w:val="00083399"/>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qFormat/>
    <w:rsid w:val="00083399"/>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qFormat/>
    <w:rsid w:val="00083399"/>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qFormat/>
    <w:rsid w:val="00083399"/>
    <w:pPr>
      <w:spacing w:afterLines="20" w:line="276" w:lineRule="auto"/>
      <w:jc w:val="center"/>
    </w:pPr>
    <w:rPr>
      <w:sz w:val="18"/>
    </w:rPr>
  </w:style>
  <w:style w:type="paragraph" w:customStyle="1" w:styleId="201003">
    <w:name w:val="样式 样式 正文文本 2 + 段前: 0.1 行 + 悬挂缩进: 0.03 字符"/>
    <w:basedOn w:val="2010"/>
    <w:qFormat/>
    <w:rsid w:val="00083399"/>
    <w:pPr>
      <w:spacing w:beforeLines="0"/>
      <w:ind w:hanging="6"/>
      <w:jc w:val="center"/>
    </w:pPr>
  </w:style>
  <w:style w:type="paragraph" w:customStyle="1" w:styleId="1200505">
    <w:name w:val="样式1 标题 2 + 段前: 0行 + 段前: 0.5 行 段后: 0.5 行"/>
    <w:basedOn w:val="120"/>
    <w:qFormat/>
    <w:rsid w:val="00083399"/>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qFormat/>
    <w:rsid w:val="00083399"/>
    <w:pPr>
      <w:spacing w:line="460" w:lineRule="exact"/>
    </w:pPr>
  </w:style>
  <w:style w:type="paragraph" w:customStyle="1" w:styleId="Normal10">
    <w:name w:val="Normal_1_0"/>
    <w:basedOn w:val="af5"/>
    <w:qFormat/>
    <w:rsid w:val="00083399"/>
    <w:rPr>
      <w:rFonts w:eastAsia="Times New Roman"/>
      <w:kern w:val="0"/>
      <w:sz w:val="20"/>
    </w:rPr>
  </w:style>
  <w:style w:type="paragraph" w:customStyle="1" w:styleId="aa0">
    <w:name w:val="a.a"/>
    <w:basedOn w:val="2"/>
    <w:qFormat/>
    <w:rsid w:val="00083399"/>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qFormat/>
    <w:rsid w:val="00083399"/>
    <w:pPr>
      <w:spacing w:beforeLines="10" w:line="300" w:lineRule="auto"/>
      <w:ind w:firstLineChars="200" w:firstLine="200"/>
    </w:pPr>
  </w:style>
  <w:style w:type="paragraph" w:customStyle="1" w:styleId="affffffffff6">
    <w:name w:val="标准书眉_偶数页"/>
    <w:basedOn w:val="affffff1"/>
    <w:next w:val="af5"/>
    <w:qFormat/>
    <w:rsid w:val="00083399"/>
    <w:pPr>
      <w:jc w:val="left"/>
    </w:pPr>
  </w:style>
  <w:style w:type="paragraph" w:customStyle="1" w:styleId="TimesNewRoman01">
    <w:name w:val="样式 Times New Roman 段前: 0.1 行"/>
    <w:basedOn w:val="af5"/>
    <w:qFormat/>
    <w:rsid w:val="00083399"/>
    <w:pPr>
      <w:spacing w:beforeLines="10" w:line="300" w:lineRule="auto"/>
      <w:ind w:firstLineChars="200" w:firstLine="200"/>
    </w:pPr>
  </w:style>
  <w:style w:type="paragraph" w:customStyle="1" w:styleId="affffffffff7">
    <w:name w:val="块引用"/>
    <w:basedOn w:val="aff3"/>
    <w:qFormat/>
    <w:rsid w:val="00083399"/>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qFormat/>
    <w:rsid w:val="00083399"/>
    <w:pPr>
      <w:spacing w:line="276" w:lineRule="auto"/>
    </w:pPr>
  </w:style>
  <w:style w:type="paragraph" w:customStyle="1" w:styleId="107070707">
    <w:name w:val="样式 标题 1 + 段前: 0.7 行 段后: 0.7 行 + 段前: 0.7 行 段后: 0.7 行"/>
    <w:qFormat/>
    <w:rsid w:val="00083399"/>
    <w:pPr>
      <w:tabs>
        <w:tab w:val="left" w:pos="400"/>
      </w:tabs>
      <w:spacing w:beforeLines="100" w:afterLines="100"/>
    </w:pPr>
    <w:rPr>
      <w:b/>
      <w:kern w:val="21"/>
      <w:sz w:val="21"/>
    </w:rPr>
  </w:style>
  <w:style w:type="paragraph" w:customStyle="1" w:styleId="affffffffff8">
    <w:name w:val="数字编号列项（二级）"/>
    <w:qFormat/>
    <w:rsid w:val="00083399"/>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qFormat/>
    <w:rsid w:val="00083399"/>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1"/>
    <w:qFormat/>
    <w:rsid w:val="00083399"/>
  </w:style>
  <w:style w:type="paragraph" w:customStyle="1" w:styleId="1100">
    <w:name w:val="正文_11_0_0"/>
    <w:qFormat/>
    <w:rsid w:val="00083399"/>
    <w:pPr>
      <w:widowControl w:val="0"/>
      <w:jc w:val="both"/>
    </w:pPr>
  </w:style>
  <w:style w:type="paragraph" w:customStyle="1" w:styleId="reader-word-layer">
    <w:name w:val="reader-word-layer"/>
    <w:basedOn w:val="af5"/>
    <w:qFormat/>
    <w:rsid w:val="00083399"/>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qFormat/>
    <w:rsid w:val="00083399"/>
    <w:pPr>
      <w:spacing w:beforeLines="0" w:line="276" w:lineRule="auto"/>
      <w:jc w:val="left"/>
    </w:pPr>
    <w:rPr>
      <w:rFonts w:eastAsia="黑体"/>
      <w:color w:val="000000"/>
    </w:rPr>
  </w:style>
  <w:style w:type="paragraph" w:customStyle="1" w:styleId="014">
    <w:name w:val="样式 段前: 0.1 行 左  4 字符"/>
    <w:basedOn w:val="af5"/>
    <w:qFormat/>
    <w:rsid w:val="00083399"/>
    <w:pPr>
      <w:spacing w:beforeLines="10" w:line="300" w:lineRule="auto"/>
      <w:ind w:leftChars="400" w:left="400"/>
    </w:pPr>
  </w:style>
  <w:style w:type="paragraph" w:customStyle="1" w:styleId="2a0">
    <w:name w:val="样式2 样式 a) + 段前: 0行"/>
    <w:basedOn w:val="affff1"/>
    <w:qFormat/>
    <w:rsid w:val="00083399"/>
    <w:pPr>
      <w:tabs>
        <w:tab w:val="clear" w:pos="780"/>
      </w:tabs>
      <w:spacing w:beforeLines="0" w:line="276" w:lineRule="auto"/>
      <w:ind w:leftChars="200" w:left="420" w:firstLineChars="0" w:firstLine="0"/>
    </w:pPr>
  </w:style>
  <w:style w:type="paragraph" w:customStyle="1" w:styleId="1toc1">
    <w:name w:val="样式 目录 1toc1 +"/>
    <w:basedOn w:val="10"/>
    <w:qFormat/>
    <w:rsid w:val="00083399"/>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
    <w:next w:val="affff5"/>
    <w:qFormat/>
    <w:rsid w:val="00083399"/>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qFormat/>
    <w:rsid w:val="00083399"/>
    <w:pPr>
      <w:pBdr>
        <w:bottom w:val="single" w:sz="6" w:space="0" w:color="auto"/>
      </w:pBdr>
      <w:snapToGrid w:val="0"/>
      <w:spacing w:before="0"/>
    </w:pPr>
    <w:rPr>
      <w:b w:val="0"/>
      <w:color w:val="000000"/>
      <w:sz w:val="28"/>
    </w:rPr>
  </w:style>
  <w:style w:type="paragraph" w:customStyle="1" w:styleId="affffffffffc">
    <w:name w:val="首页脚样式"/>
    <w:basedOn w:val="affc"/>
    <w:qFormat/>
    <w:rsid w:val="0008339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5"/>
    <w:qFormat/>
    <w:rsid w:val="00083399"/>
    <w:pPr>
      <w:spacing w:after="0" w:line="276" w:lineRule="auto"/>
      <w:ind w:leftChars="400" w:left="400"/>
    </w:pPr>
    <w:rPr>
      <w:color w:val="000000"/>
    </w:rPr>
  </w:style>
  <w:style w:type="paragraph" w:customStyle="1" w:styleId="a2">
    <w:name w:val="列项——（一级）"/>
    <w:qFormat/>
    <w:rsid w:val="00083399"/>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qFormat/>
    <w:rsid w:val="00083399"/>
  </w:style>
  <w:style w:type="paragraph" w:customStyle="1" w:styleId="1074010">
    <w:name w:val="样式1 加粗 居中 首行缩进:  0.74 厘米 段前: 0.1 行"/>
    <w:basedOn w:val="af5"/>
    <w:qFormat/>
    <w:rsid w:val="00083399"/>
    <w:pPr>
      <w:spacing w:line="276" w:lineRule="auto"/>
      <w:ind w:firstLine="420"/>
      <w:jc w:val="center"/>
    </w:pPr>
    <w:rPr>
      <w:b/>
    </w:rPr>
  </w:style>
  <w:style w:type="paragraph" w:customStyle="1" w:styleId="1f1">
    <w:name w:val="附录标题1"/>
    <w:basedOn w:val="1"/>
    <w:next w:val="2c"/>
    <w:qFormat/>
    <w:rsid w:val="00083399"/>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ff5"/>
    <w:qFormat/>
    <w:rsid w:val="00083399"/>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qFormat/>
    <w:rsid w:val="00083399"/>
    <w:pPr>
      <w:spacing w:line="580" w:lineRule="exact"/>
      <w:ind w:firstLineChars="200" w:firstLine="200"/>
    </w:pPr>
  </w:style>
  <w:style w:type="paragraph" w:customStyle="1" w:styleId="0770115">
    <w:name w:val="样式 左侧:  0.77 厘米 段前: 0 行 行距: 多倍行距 1.15 字行"/>
    <w:basedOn w:val="af5"/>
    <w:qFormat/>
    <w:rsid w:val="00083399"/>
    <w:pPr>
      <w:spacing w:line="276" w:lineRule="auto"/>
      <w:ind w:left="420"/>
    </w:pPr>
    <w:rPr>
      <w:rFonts w:ascii="宋体"/>
    </w:rPr>
  </w:style>
  <w:style w:type="paragraph" w:customStyle="1" w:styleId="2f3">
    <w:name w:val="正文_2"/>
    <w:basedOn w:val="af5"/>
    <w:qFormat/>
    <w:rsid w:val="00083399"/>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qFormat/>
    <w:rsid w:val="00083399"/>
    <w:pPr>
      <w:spacing w:beforeLines="0" w:line="276" w:lineRule="auto"/>
      <w:ind w:firstLine="420"/>
    </w:pPr>
  </w:style>
  <w:style w:type="paragraph" w:customStyle="1" w:styleId="affffffffffd">
    <w:name w:val="条文脚注"/>
    <w:basedOn w:val="afff1"/>
    <w:qFormat/>
    <w:rsid w:val="00083399"/>
    <w:pPr>
      <w:ind w:leftChars="200" w:left="780" w:hangingChars="200" w:hanging="360"/>
      <w:jc w:val="both"/>
    </w:pPr>
    <w:rPr>
      <w:rFonts w:ascii="宋体"/>
    </w:rPr>
  </w:style>
  <w:style w:type="paragraph" w:customStyle="1" w:styleId="1201">
    <w:name w:val="样式1 标题 2 + 段前: 0.1 行 + 宋体"/>
    <w:basedOn w:val="af5"/>
    <w:qFormat/>
    <w:rsid w:val="00083399"/>
    <w:pPr>
      <w:tabs>
        <w:tab w:val="left" w:pos="500"/>
      </w:tabs>
      <w:spacing w:beforeLines="10" w:line="312" w:lineRule="auto"/>
    </w:pPr>
  </w:style>
  <w:style w:type="paragraph" w:customStyle="1" w:styleId="0122011">
    <w:name w:val="样式 样式 段前: 0.1 行 首行缩进:  2 字符 + 首行缩进:  2 字符 段前: 0.1 行1"/>
    <w:basedOn w:val="0120"/>
    <w:qFormat/>
    <w:rsid w:val="00083399"/>
    <w:pPr>
      <w:spacing w:beforeLines="0" w:line="276" w:lineRule="auto"/>
      <w:ind w:firstLine="420"/>
    </w:pPr>
  </w:style>
  <w:style w:type="paragraph" w:customStyle="1" w:styleId="82">
    <w:name w:val="样式8"/>
    <w:basedOn w:val="af5"/>
    <w:qFormat/>
    <w:rsid w:val="00083399"/>
    <w:pPr>
      <w:wordWrap w:val="0"/>
      <w:spacing w:before="400" w:after="40" w:line="360" w:lineRule="exact"/>
      <w:ind w:right="284"/>
      <w:jc w:val="right"/>
    </w:pPr>
    <w:rPr>
      <w:rFonts w:ascii="E-FZ"/>
      <w:sz w:val="28"/>
      <w:szCs w:val="24"/>
    </w:rPr>
  </w:style>
  <w:style w:type="paragraph" w:customStyle="1" w:styleId="affffffffffe">
    <w:name w:val="标准书眉一"/>
    <w:qFormat/>
    <w:rsid w:val="00083399"/>
    <w:pPr>
      <w:widowControl w:val="0"/>
      <w:adjustRightInd w:val="0"/>
      <w:spacing w:line="360" w:lineRule="atLeast"/>
      <w:jc w:val="both"/>
      <w:textAlignment w:val="baseline"/>
    </w:pPr>
  </w:style>
  <w:style w:type="paragraph" w:customStyle="1" w:styleId="afffffffffff">
    <w:name w:val="表格形式"/>
    <w:basedOn w:val="af5"/>
    <w:qFormat/>
    <w:rsid w:val="00083399"/>
    <w:pPr>
      <w:widowControl/>
      <w:spacing w:before="120" w:line="360" w:lineRule="auto"/>
      <w:ind w:firstLine="425"/>
      <w:jc w:val="center"/>
    </w:pPr>
    <w:rPr>
      <w:kern w:val="0"/>
      <w:sz w:val="24"/>
    </w:rPr>
  </w:style>
  <w:style w:type="paragraph" w:customStyle="1" w:styleId="512">
    <w:name w:val="样式 标题 5 + 黑色 段前: 1.2 磅"/>
    <w:basedOn w:val="af5"/>
    <w:qFormat/>
    <w:rsid w:val="00083399"/>
    <w:pPr>
      <w:tabs>
        <w:tab w:val="left" w:pos="1200"/>
      </w:tabs>
      <w:spacing w:line="300" w:lineRule="auto"/>
    </w:pPr>
    <w:rPr>
      <w:rFonts w:ascii="Arial" w:hAnsi="Arial"/>
    </w:rPr>
  </w:style>
  <w:style w:type="paragraph" w:customStyle="1" w:styleId="a4">
    <w:name w:val="一级无标题条"/>
    <w:basedOn w:val="af5"/>
    <w:qFormat/>
    <w:rsid w:val="00083399"/>
    <w:pPr>
      <w:numPr>
        <w:ilvl w:val="2"/>
        <w:numId w:val="1"/>
      </w:numPr>
      <w:tabs>
        <w:tab w:val="left" w:pos="420"/>
      </w:tabs>
    </w:pPr>
    <w:rPr>
      <w:b/>
    </w:rPr>
  </w:style>
  <w:style w:type="paragraph" w:customStyle="1" w:styleId="Normal100">
    <w:name w:val="Normal_1_0_0"/>
    <w:basedOn w:val="af5"/>
    <w:qFormat/>
    <w:rsid w:val="00083399"/>
    <w:rPr>
      <w:kern w:val="0"/>
      <w:sz w:val="20"/>
    </w:rPr>
  </w:style>
  <w:style w:type="paragraph" w:customStyle="1" w:styleId="013">
    <w:name w:val="样式 样式 正文缩进 + 首行缩进:  0 厘米1 +"/>
    <w:basedOn w:val="af5"/>
    <w:qFormat/>
    <w:rsid w:val="00083399"/>
    <w:pPr>
      <w:spacing w:beforeLines="10"/>
    </w:pPr>
    <w:rPr>
      <w:kern w:val="0"/>
      <w:sz w:val="18"/>
    </w:rPr>
  </w:style>
  <w:style w:type="paragraph" w:customStyle="1" w:styleId="afffffffffff0">
    <w:name w:val=".."/>
    <w:basedOn w:val="Default"/>
    <w:next w:val="Default"/>
    <w:qFormat/>
    <w:rsid w:val="00083399"/>
    <w:rPr>
      <w:color w:val="auto"/>
    </w:rPr>
  </w:style>
  <w:style w:type="paragraph" w:customStyle="1" w:styleId="3011">
    <w:name w:val="样式 标题 3 + 宋体 段前: 0.1 行"/>
    <w:basedOn w:val="130101"/>
    <w:qFormat/>
    <w:rsid w:val="00083399"/>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qFormat/>
    <w:rsid w:val="00083399"/>
    <w:pPr>
      <w:tabs>
        <w:tab w:val="left" w:pos="0"/>
      </w:tabs>
      <w:spacing w:beforeLines="10" w:line="312" w:lineRule="auto"/>
      <w:ind w:left="800" w:hangingChars="200" w:hanging="400"/>
    </w:pPr>
  </w:style>
  <w:style w:type="paragraph" w:customStyle="1" w:styleId="afffffffffff1">
    <w:name w:val="基准索引样式"/>
    <w:basedOn w:val="af5"/>
    <w:qFormat/>
    <w:rsid w:val="00083399"/>
    <w:pPr>
      <w:widowControl/>
      <w:spacing w:line="220" w:lineRule="atLeast"/>
      <w:ind w:left="360"/>
      <w:jc w:val="left"/>
    </w:pPr>
    <w:rPr>
      <w:rFonts w:ascii="Arial" w:hAnsi="Arial"/>
      <w:kern w:val="0"/>
    </w:rPr>
  </w:style>
  <w:style w:type="paragraph" w:customStyle="1" w:styleId="afffffffffff2">
    <w:name w:val="示例"/>
    <w:next w:val="affffb"/>
    <w:qFormat/>
    <w:rsid w:val="00083399"/>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fffb"/>
    <w:qFormat/>
    <w:rsid w:val="00083399"/>
    <w:pPr>
      <w:autoSpaceDE/>
      <w:autoSpaceDN/>
      <w:snapToGrid w:val="0"/>
      <w:spacing w:line="300" w:lineRule="auto"/>
    </w:pPr>
    <w:rPr>
      <w:rFonts w:ascii="Verdana" w:hAnsi="Verdana"/>
      <w:color w:val="111111"/>
      <w:sz w:val="24"/>
    </w:rPr>
  </w:style>
  <w:style w:type="paragraph" w:customStyle="1" w:styleId="00">
    <w:name w:val="00 正文"/>
    <w:basedOn w:val="aff6"/>
    <w:qFormat/>
    <w:rsid w:val="00083399"/>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qFormat/>
    <w:rsid w:val="00083399"/>
    <w:pPr>
      <w:keepLines w:val="0"/>
      <w:spacing w:beforeLines="0" w:line="276" w:lineRule="auto"/>
    </w:pPr>
  </w:style>
  <w:style w:type="paragraph" w:customStyle="1" w:styleId="601">
    <w:name w:val="样式 标题 6 + 段前: 0.1 行"/>
    <w:basedOn w:val="6"/>
    <w:qFormat/>
    <w:rsid w:val="00083399"/>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qFormat/>
    <w:rsid w:val="00083399"/>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qFormat/>
    <w:rsid w:val="00083399"/>
    <w:rPr>
      <w:rFonts w:ascii="Times New Roman"/>
      <w:color w:val="auto"/>
    </w:rPr>
  </w:style>
  <w:style w:type="paragraph" w:customStyle="1" w:styleId="afffffffffff3">
    <w:name w:val="无标题条"/>
    <w:next w:val="affffb"/>
    <w:qFormat/>
    <w:rsid w:val="00083399"/>
    <w:pPr>
      <w:jc w:val="both"/>
    </w:pPr>
    <w:rPr>
      <w:sz w:val="21"/>
    </w:rPr>
  </w:style>
  <w:style w:type="paragraph" w:customStyle="1" w:styleId="3a">
    <w:name w:val="_列项符号3"/>
    <w:basedOn w:val="aff0"/>
    <w:qFormat/>
    <w:rsid w:val="00083399"/>
    <w:pPr>
      <w:tabs>
        <w:tab w:val="left" w:pos="1680"/>
      </w:tabs>
      <w:snapToGrid w:val="0"/>
      <w:spacing w:line="276" w:lineRule="auto"/>
      <w:ind w:leftChars="600" w:left="1680" w:hangingChars="800" w:hanging="420"/>
    </w:pPr>
  </w:style>
  <w:style w:type="paragraph" w:customStyle="1" w:styleId="afffffffffff4">
    <w:name w:val="实施日期"/>
    <w:basedOn w:val="afffffff7"/>
    <w:qFormat/>
    <w:rsid w:val="00083399"/>
    <w:pPr>
      <w:jc w:val="right"/>
    </w:pPr>
  </w:style>
  <w:style w:type="paragraph" w:customStyle="1" w:styleId="5012">
    <w:name w:val="样式 标题 5 + 段前: 0.1 行2"/>
    <w:basedOn w:val="150"/>
    <w:next w:val="150"/>
    <w:qFormat/>
    <w:rsid w:val="00083399"/>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qFormat/>
    <w:rsid w:val="00083399"/>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qFormat/>
    <w:rsid w:val="00083399"/>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qFormat/>
    <w:rsid w:val="00083399"/>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qFormat/>
    <w:rsid w:val="00083399"/>
    <w:pPr>
      <w:snapToGrid w:val="0"/>
      <w:spacing w:before="567"/>
      <w:jc w:val="center"/>
    </w:pPr>
    <w:rPr>
      <w:rFonts w:ascii="Arial" w:eastAsia="黑体" w:hAnsi="Arial"/>
      <w:color w:val="000000"/>
    </w:rPr>
  </w:style>
  <w:style w:type="paragraph" w:customStyle="1" w:styleId="215">
    <w:name w:val="样式 标题 2 + 黑色 行距: 1.5 倍行距"/>
    <w:basedOn w:val="2"/>
    <w:qFormat/>
    <w:rsid w:val="00083399"/>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qFormat/>
    <w:rsid w:val="00083399"/>
    <w:pPr>
      <w:widowControl w:val="0"/>
      <w:adjustRightInd w:val="0"/>
      <w:spacing w:line="360" w:lineRule="atLeast"/>
      <w:jc w:val="both"/>
      <w:textAlignment w:val="baseline"/>
    </w:pPr>
  </w:style>
  <w:style w:type="paragraph" w:customStyle="1" w:styleId="afffffffffff7">
    <w:name w:val="封面标准名称"/>
    <w:qFormat/>
    <w:rsid w:val="00083399"/>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qFormat/>
    <w:rsid w:val="00083399"/>
    <w:pPr>
      <w:spacing w:line="360" w:lineRule="auto"/>
      <w:ind w:firstLineChars="200" w:firstLine="200"/>
    </w:pPr>
  </w:style>
  <w:style w:type="paragraph" w:customStyle="1" w:styleId="CharChar10">
    <w:name w:val="正文（首行缩进两字） Char Char1"/>
    <w:basedOn w:val="af5"/>
    <w:next w:val="af5"/>
    <w:qFormat/>
    <w:rsid w:val="00083399"/>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qFormat/>
    <w:rsid w:val="00083399"/>
    <w:pPr>
      <w:spacing w:beforeLines="0" w:line="240" w:lineRule="auto"/>
      <w:jc w:val="center"/>
    </w:pPr>
  </w:style>
  <w:style w:type="paragraph" w:customStyle="1" w:styleId="afffffffffff8">
    <w:name w:val="封面标准代替信息"/>
    <w:basedOn w:val="2e"/>
    <w:qFormat/>
    <w:rsid w:val="00083399"/>
    <w:pPr>
      <w:spacing w:before="57"/>
    </w:pPr>
    <w:rPr>
      <w:rFonts w:ascii="宋体"/>
      <w:sz w:val="21"/>
    </w:rPr>
  </w:style>
  <w:style w:type="paragraph" w:customStyle="1" w:styleId="2f4">
    <w:name w:val="科东_缩排_2"/>
    <w:basedOn w:val="af5"/>
    <w:next w:val="af5"/>
    <w:qFormat/>
    <w:rsid w:val="00083399"/>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qFormat/>
    <w:rsid w:val="00083399"/>
    <w:pPr>
      <w:spacing w:beforeLines="0" w:afterLines="10" w:line="240" w:lineRule="auto"/>
      <w:ind w:leftChars="-11" w:left="2" w:hangingChars="13" w:hanging="13"/>
    </w:pPr>
  </w:style>
  <w:style w:type="paragraph" w:customStyle="1" w:styleId="afffffffffff9">
    <w:name w:val="封面一致性程度标识"/>
    <w:qFormat/>
    <w:rsid w:val="00083399"/>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qFormat/>
    <w:rsid w:val="00083399"/>
    <w:pPr>
      <w:ind w:leftChars="200" w:left="400"/>
    </w:pPr>
  </w:style>
  <w:style w:type="paragraph" w:customStyle="1" w:styleId="afffffffffffa">
    <w:name w:val="正文表标题续表"/>
    <w:basedOn w:val="affffff7"/>
    <w:next w:val="affffb"/>
    <w:qFormat/>
    <w:rsid w:val="00083399"/>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qFormat/>
    <w:rsid w:val="00083399"/>
    <w:pPr>
      <w:tabs>
        <w:tab w:val="left" w:pos="357"/>
      </w:tabs>
      <w:spacing w:beforeLines="10" w:line="312" w:lineRule="auto"/>
    </w:pPr>
  </w:style>
  <w:style w:type="paragraph" w:customStyle="1" w:styleId="1000">
    <w:name w:val="正文_1_0_0"/>
    <w:qFormat/>
    <w:rsid w:val="00083399"/>
    <w:pPr>
      <w:widowControl w:val="0"/>
      <w:jc w:val="both"/>
    </w:pPr>
    <w:rPr>
      <w:kern w:val="2"/>
      <w:sz w:val="21"/>
      <w:szCs w:val="24"/>
    </w:rPr>
  </w:style>
  <w:style w:type="paragraph" w:customStyle="1" w:styleId="Char12">
    <w:name w:val="Char1"/>
    <w:basedOn w:val="af5"/>
    <w:qFormat/>
    <w:rsid w:val="00083399"/>
    <w:rPr>
      <w:rFonts w:ascii="Tahoma" w:hAnsi="Tahoma"/>
      <w:sz w:val="24"/>
    </w:rPr>
  </w:style>
  <w:style w:type="paragraph" w:customStyle="1" w:styleId="9013938010">
    <w:name w:val="样式 样式 样式 悬挂缩进: 9 字符 段前: 0.1 行 + 左侧:  3.93 字符 悬挂缩进: 8 字符 段前: 0.1 ..."/>
    <w:basedOn w:val="1Char2"/>
    <w:next w:val="af5"/>
    <w:qFormat/>
    <w:rsid w:val="00083399"/>
    <w:pPr>
      <w:tabs>
        <w:tab w:val="left" w:pos="0"/>
      </w:tabs>
      <w:spacing w:before="24" w:afterLines="10"/>
      <w:ind w:left="800" w:firstLineChars="0" w:hanging="400"/>
    </w:pPr>
  </w:style>
  <w:style w:type="paragraph" w:customStyle="1" w:styleId="72">
    <w:name w:val="样式7"/>
    <w:basedOn w:val="1"/>
    <w:qFormat/>
    <w:rsid w:val="00083399"/>
    <w:pPr>
      <w:topLinePunct/>
      <w:spacing w:before="120" w:after="120" w:line="360" w:lineRule="auto"/>
      <w:ind w:firstLine="0"/>
      <w:jc w:val="center"/>
    </w:pPr>
    <w:rPr>
      <w:rFonts w:eastAsia="黑体" w:hAnsi="宋体"/>
      <w:sz w:val="44"/>
    </w:rPr>
  </w:style>
  <w:style w:type="paragraph" w:customStyle="1" w:styleId="a8">
    <w:name w:val="五级无标题条"/>
    <w:basedOn w:val="af5"/>
    <w:qFormat/>
    <w:rsid w:val="00083399"/>
    <w:pPr>
      <w:numPr>
        <w:ilvl w:val="6"/>
        <w:numId w:val="1"/>
      </w:numPr>
    </w:pPr>
    <w:rPr>
      <w:rFonts w:ascii="黑体" w:eastAsia="黑体"/>
      <w:b/>
    </w:rPr>
  </w:style>
  <w:style w:type="paragraph" w:customStyle="1" w:styleId="3b">
    <w:name w:val="附录标题3"/>
    <w:basedOn w:val="3"/>
    <w:next w:val="afff5"/>
    <w:qFormat/>
    <w:rsid w:val="00083399"/>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qFormat/>
    <w:rsid w:val="00083399"/>
    <w:pPr>
      <w:widowControl w:val="0"/>
      <w:jc w:val="both"/>
    </w:pPr>
    <w:rPr>
      <w:rFonts w:ascii="Calibri" w:hAnsi="Calibri"/>
      <w:kern w:val="2"/>
      <w:sz w:val="21"/>
      <w:szCs w:val="24"/>
    </w:rPr>
  </w:style>
  <w:style w:type="paragraph" w:customStyle="1" w:styleId="FigureCaption0505">
    <w:name w:val="样式 题注Figure Caption + 段前: 0.5 行 段后: 0.5 行"/>
    <w:basedOn w:val="aff"/>
    <w:qFormat/>
    <w:rsid w:val="00083399"/>
    <w:pPr>
      <w:spacing w:beforeLines="50" w:afterLines="50" w:line="330" w:lineRule="exact"/>
      <w:jc w:val="left"/>
    </w:pPr>
    <w:rPr>
      <w:b/>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28</Pages>
  <Words>2560</Words>
  <Characters>14592</Characters>
  <Application>Microsoft Office Word</Application>
  <DocSecurity>0</DocSecurity>
  <Lines>121</Lines>
  <Paragraphs>34</Paragraphs>
  <ScaleCrop>false</ScaleCrop>
  <Company>微软中国</Company>
  <LinksUpToDate>false</LinksUpToDate>
  <CharactersWithSpaces>17118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12</cp:revision>
  <cp:lastPrinted>2021-10-13T06:31:00Z</cp:lastPrinted>
  <dcterms:created xsi:type="dcterms:W3CDTF">2023-09-15T08:23:00Z</dcterms:created>
  <dcterms:modified xsi:type="dcterms:W3CDTF">2023-09-19T08:36:00Z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965FA7858FB4445F964BF4B9781429E2</vt:lpwstr>
  </property>
</Properties>
</file>